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BC" w:rsidRDefault="00156CBC" w:rsidP="00321DB5">
      <w:pPr>
        <w:autoSpaceDE w:val="0"/>
        <w:autoSpaceDN w:val="0"/>
        <w:adjustRightInd w:val="0"/>
        <w:spacing w:line="360" w:lineRule="auto"/>
        <w:jc w:val="center"/>
        <w:rPr>
          <w:rFonts w:ascii="Verdana" w:hAnsi="Verdana" w:cs="Helvetica-Bold"/>
          <w:bCs/>
          <w:color w:val="00000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321DB5" w:rsidRDefault="00505B52" w:rsidP="00321DB5">
      <w:pPr>
        <w:autoSpaceDE w:val="0"/>
        <w:autoSpaceDN w:val="0"/>
        <w:adjustRightInd w:val="0"/>
        <w:spacing w:line="360" w:lineRule="auto"/>
        <w:jc w:val="center"/>
        <w:rPr>
          <w:rFonts w:ascii="Verdana" w:hAnsi="Verdana" w:cs="Helvetica-Bold"/>
          <w:bCs/>
          <w:color w:val="000000"/>
        </w:rPr>
      </w:pPr>
      <w:hyperlink r:id="rId8" w:history="1">
        <w:r w:rsidR="00321DB5" w:rsidRPr="00555263">
          <w:rPr>
            <w:rStyle w:val="Hyperlink"/>
            <w:rFonts w:ascii="Verdana" w:hAnsi="Verdana" w:cs="Helvetica-Bold"/>
            <w:bCs/>
          </w:rPr>
          <w:t>www.artnc.org</w:t>
        </w:r>
      </w:hyperlink>
    </w:p>
    <w:p w:rsidR="005942F0" w:rsidRDefault="005942F0" w:rsidP="00321DB5">
      <w:pPr>
        <w:autoSpaceDE w:val="0"/>
        <w:autoSpaceDN w:val="0"/>
        <w:adjustRightInd w:val="0"/>
        <w:spacing w:line="360" w:lineRule="auto"/>
        <w:jc w:val="center"/>
        <w:rPr>
          <w:rFonts w:ascii="Verdana" w:hAnsi="Verdana" w:cs="Helvetica-Bold"/>
          <w:b/>
          <w:bCs/>
          <w:color w:val="000000"/>
        </w:rPr>
      </w:pPr>
    </w:p>
    <w:p w:rsidR="00156CBC" w:rsidRDefault="00156CBC" w:rsidP="00321DB5">
      <w:pPr>
        <w:autoSpaceDE w:val="0"/>
        <w:autoSpaceDN w:val="0"/>
        <w:adjustRightInd w:val="0"/>
        <w:spacing w:line="360" w:lineRule="auto"/>
        <w:jc w:val="center"/>
        <w:rPr>
          <w:rFonts w:ascii="Verdana" w:hAnsi="Verdana" w:cs="Helvetica-Bold"/>
          <w:b/>
          <w:bCs/>
          <w:color w:val="000000"/>
        </w:rPr>
      </w:pPr>
      <w:r w:rsidRPr="00321DB5">
        <w:rPr>
          <w:rFonts w:ascii="Verdana" w:hAnsi="Verdana" w:cs="Helvetica-Bold"/>
          <w:b/>
          <w:bCs/>
          <w:color w:val="000000"/>
        </w:rPr>
        <w:t>A Presidential Portrait: Andrew Jackson</w:t>
      </w:r>
    </w:p>
    <w:p w:rsidR="00321DB5" w:rsidRPr="00321DB5" w:rsidRDefault="00321DB5" w:rsidP="00321DB5">
      <w:pPr>
        <w:autoSpaceDE w:val="0"/>
        <w:autoSpaceDN w:val="0"/>
        <w:adjustRightInd w:val="0"/>
        <w:spacing w:line="360" w:lineRule="auto"/>
        <w:jc w:val="center"/>
        <w:rPr>
          <w:rFonts w:ascii="Verdana" w:hAnsi="Verdana" w:cs="Helvetica-Bold"/>
          <w:b/>
          <w:bCs/>
          <w:color w:val="000000"/>
        </w:rPr>
      </w:pPr>
    </w:p>
    <w:p w:rsidR="00156CBC" w:rsidRPr="002B2CDC" w:rsidRDefault="00156CBC" w:rsidP="00156CBC">
      <w:pPr>
        <w:autoSpaceDE w:val="0"/>
        <w:autoSpaceDN w:val="0"/>
        <w:adjustRightInd w:val="0"/>
        <w:spacing w:line="360" w:lineRule="auto"/>
        <w:rPr>
          <w:rFonts w:ascii="Verdana" w:hAnsi="Verdana" w:cs="Helvetica-Bold"/>
          <w:bCs/>
          <w:color w:val="000000"/>
        </w:rPr>
      </w:pPr>
      <w:r w:rsidRPr="00321DB5">
        <w:rPr>
          <w:rFonts w:ascii="Verdana" w:hAnsi="Verdana" w:cs="Helvetica-Bold"/>
          <w:b/>
          <w:bCs/>
          <w:color w:val="000000"/>
        </w:rPr>
        <w:t>Writer:</w:t>
      </w:r>
      <w:r w:rsidRPr="002B2CDC">
        <w:rPr>
          <w:rFonts w:ascii="Verdana" w:hAnsi="Verdana" w:cs="Helvetica-Bold"/>
          <w:bCs/>
          <w:color w:val="000000"/>
        </w:rPr>
        <w:t xml:space="preserve"> Jill Taylor, NCMA Educator</w:t>
      </w:r>
    </w:p>
    <w:p w:rsidR="00156CBC" w:rsidRPr="002B2CDC" w:rsidRDefault="00156CBC" w:rsidP="00156CBC">
      <w:pPr>
        <w:autoSpaceDE w:val="0"/>
        <w:autoSpaceDN w:val="0"/>
        <w:adjustRightInd w:val="0"/>
        <w:spacing w:line="360" w:lineRule="auto"/>
        <w:rPr>
          <w:rFonts w:ascii="Verdana" w:hAnsi="Verdana" w:cs="Helvetica-Bold"/>
          <w:bCs/>
          <w:color w:val="000000"/>
        </w:rPr>
      </w:pPr>
      <w:r w:rsidRPr="00321DB5">
        <w:rPr>
          <w:rFonts w:ascii="Verdana" w:hAnsi="Verdana" w:cs="Helvetica-Bold"/>
          <w:b/>
          <w:bCs/>
          <w:color w:val="000000"/>
        </w:rPr>
        <w:t>Grade Level:</w:t>
      </w:r>
      <w:r w:rsidRPr="002B2CDC">
        <w:rPr>
          <w:rFonts w:ascii="Verdana" w:hAnsi="Verdana" w:cs="Helvetica-Bold"/>
          <w:bCs/>
          <w:color w:val="000000"/>
        </w:rPr>
        <w:t xml:space="preserve"> 8</w:t>
      </w:r>
    </w:p>
    <w:p w:rsidR="00156CBC" w:rsidRPr="00A726EC" w:rsidRDefault="00156CBC" w:rsidP="00156CBC">
      <w:pPr>
        <w:autoSpaceDE w:val="0"/>
        <w:autoSpaceDN w:val="0"/>
        <w:adjustRightInd w:val="0"/>
        <w:spacing w:line="360" w:lineRule="auto"/>
        <w:rPr>
          <w:rFonts w:ascii="Verdana" w:hAnsi="Verdana" w:cs="Helvetica-Bold"/>
          <w:bCs/>
        </w:rPr>
      </w:pPr>
      <w:r w:rsidRPr="00321DB5">
        <w:rPr>
          <w:rFonts w:ascii="Verdana" w:hAnsi="Verdana" w:cs="Helvetica-Bold"/>
          <w:b/>
          <w:bCs/>
          <w:color w:val="000000"/>
        </w:rPr>
        <w:t>Related Big Picture Concepts:</w:t>
      </w:r>
      <w:r w:rsidRPr="002B2CDC">
        <w:rPr>
          <w:rFonts w:ascii="Verdana" w:hAnsi="Verdana" w:cs="Helvetica-Bold"/>
          <w:bCs/>
          <w:color w:val="000000"/>
        </w:rPr>
        <w:t xml:space="preserve"> </w:t>
      </w:r>
      <w:r w:rsidRPr="002B2CDC">
        <w:rPr>
          <w:rFonts w:ascii="Verdana" w:hAnsi="Verdana" w:cs="Helvetica-Bold"/>
          <w:bCs/>
        </w:rPr>
        <w:t>Identity, Power, Communication, Perception</w:t>
      </w:r>
    </w:p>
    <w:p w:rsidR="00156CBC" w:rsidRPr="002B2CDC" w:rsidRDefault="00156CBC" w:rsidP="00156CBC">
      <w:pPr>
        <w:autoSpaceDE w:val="0"/>
        <w:autoSpaceDN w:val="0"/>
        <w:adjustRightInd w:val="0"/>
        <w:spacing w:line="360" w:lineRule="auto"/>
        <w:rPr>
          <w:rFonts w:ascii="Verdana" w:hAnsi="Verdana" w:cs="Helvetica-Bold"/>
          <w:bCs/>
          <w:color w:val="000000"/>
        </w:rPr>
      </w:pPr>
      <w:r w:rsidRPr="00321DB5">
        <w:rPr>
          <w:rFonts w:ascii="Verdana" w:hAnsi="Verdana" w:cs="Helvetica-Bold"/>
          <w:b/>
          <w:bCs/>
          <w:color w:val="000000"/>
        </w:rPr>
        <w:t>Subject Areas:</w:t>
      </w:r>
      <w:r w:rsidRPr="002B2CDC">
        <w:rPr>
          <w:rFonts w:ascii="Verdana" w:hAnsi="Verdana" w:cs="Helvetica-Bold"/>
          <w:bCs/>
          <w:color w:val="000000"/>
        </w:rPr>
        <w:t xml:space="preserve"> Visual Art</w:t>
      </w:r>
      <w:r>
        <w:rPr>
          <w:rFonts w:ascii="Verdana" w:hAnsi="Verdana" w:cs="Helvetica-Bold"/>
          <w:bCs/>
          <w:color w:val="000000"/>
        </w:rPr>
        <w:t>s</w:t>
      </w:r>
      <w:r w:rsidRPr="002B2CDC">
        <w:rPr>
          <w:rFonts w:ascii="Verdana" w:hAnsi="Verdana" w:cs="Helvetica-Bold"/>
          <w:bCs/>
          <w:color w:val="000000"/>
        </w:rPr>
        <w:t>, Social Studies</w:t>
      </w:r>
    </w:p>
    <w:p w:rsidR="00156CBC" w:rsidRPr="00A726EC" w:rsidRDefault="00156CBC" w:rsidP="00156CBC">
      <w:pPr>
        <w:autoSpaceDE w:val="0"/>
        <w:autoSpaceDN w:val="0"/>
        <w:adjustRightInd w:val="0"/>
        <w:spacing w:line="360" w:lineRule="auto"/>
        <w:rPr>
          <w:rFonts w:ascii="Verdana" w:hAnsi="Verdana" w:cs="Helvetica-Bold"/>
          <w:bCs/>
        </w:rPr>
      </w:pPr>
      <w:r w:rsidRPr="00321DB5">
        <w:rPr>
          <w:rFonts w:ascii="Verdana" w:hAnsi="Verdana" w:cs="Helvetica-Bold"/>
          <w:b/>
          <w:bCs/>
          <w:color w:val="000000"/>
        </w:rPr>
        <w:t>Essential Question:</w:t>
      </w:r>
      <w:r w:rsidRPr="002B2CDC">
        <w:rPr>
          <w:rFonts w:ascii="Verdana" w:hAnsi="Verdana" w:cs="Helvetica-Bold"/>
          <w:bCs/>
          <w:color w:val="000000"/>
        </w:rPr>
        <w:t xml:space="preserve"> </w:t>
      </w:r>
      <w:r w:rsidRPr="002B2CDC">
        <w:rPr>
          <w:rFonts w:ascii="Verdana" w:hAnsi="Verdana" w:cs="Helvetica-Bold"/>
          <w:bCs/>
        </w:rPr>
        <w:t>How is our perception of history shaped by primary sources?</w:t>
      </w:r>
    </w:p>
    <w:p w:rsidR="00156CBC" w:rsidRPr="00A726EC" w:rsidRDefault="00156CBC" w:rsidP="00156CBC">
      <w:pPr>
        <w:autoSpaceDE w:val="0"/>
        <w:autoSpaceDN w:val="0"/>
        <w:adjustRightInd w:val="0"/>
        <w:spacing w:line="360" w:lineRule="auto"/>
        <w:rPr>
          <w:rFonts w:ascii="Verdana" w:hAnsi="Verdana"/>
        </w:rPr>
      </w:pPr>
      <w:r w:rsidRPr="00321DB5">
        <w:rPr>
          <w:rFonts w:ascii="Verdana" w:hAnsi="Verdana" w:cs="Helvetica-Bold"/>
          <w:b/>
          <w:bCs/>
          <w:color w:val="000000"/>
        </w:rPr>
        <w:t>Abstract:</w:t>
      </w:r>
      <w:r w:rsidRPr="002B2CDC">
        <w:rPr>
          <w:rFonts w:ascii="Verdana" w:hAnsi="Verdana" w:cs="Helvetica-Bold"/>
          <w:bCs/>
          <w:color w:val="000000"/>
        </w:rPr>
        <w:t xml:space="preserve"> </w:t>
      </w:r>
      <w:r w:rsidRPr="002B2CDC">
        <w:rPr>
          <w:rFonts w:ascii="Verdana" w:hAnsi="Verdana"/>
        </w:rPr>
        <w:t>Students will examine the role of perception in interpretation of primary sources in Ralph Earl’s portrait of Andrew Jackson. In small groups, students will research periods in Jackson’s life and use gathered information to create their own portraits of Jackson that communicate facts about actual events filtered through the point</w:t>
      </w:r>
      <w:r>
        <w:rPr>
          <w:rFonts w:ascii="Verdana" w:hAnsi="Verdana"/>
        </w:rPr>
        <w:t xml:space="preserve"> </w:t>
      </w:r>
      <w:r w:rsidRPr="002B2CDC">
        <w:rPr>
          <w:rFonts w:ascii="Verdana" w:hAnsi="Verdana"/>
        </w:rPr>
        <w:t>of</w:t>
      </w:r>
      <w:r>
        <w:rPr>
          <w:rFonts w:ascii="Verdana" w:hAnsi="Verdana"/>
        </w:rPr>
        <w:t xml:space="preserve"> </w:t>
      </w:r>
      <w:r w:rsidRPr="002B2CDC">
        <w:rPr>
          <w:rFonts w:ascii="Verdana" w:hAnsi="Verdana"/>
        </w:rPr>
        <w:t>view of someone affected by Jackson.</w:t>
      </w:r>
    </w:p>
    <w:p w:rsidR="00156CBC" w:rsidRDefault="00156CBC" w:rsidP="00156CBC">
      <w:pPr>
        <w:autoSpaceDE w:val="0"/>
        <w:autoSpaceDN w:val="0"/>
        <w:adjustRightInd w:val="0"/>
        <w:spacing w:line="360" w:lineRule="auto"/>
        <w:rPr>
          <w:rFonts w:ascii="Verdana" w:hAnsi="Verdana" w:cs="Helvetica"/>
          <w:color w:val="000000"/>
        </w:rPr>
      </w:pPr>
      <w:r w:rsidRPr="00321DB5">
        <w:rPr>
          <w:rFonts w:ascii="Verdana" w:hAnsi="Verdana" w:cs="Helvetica-Bold"/>
          <w:b/>
          <w:bCs/>
          <w:color w:val="000000"/>
        </w:rPr>
        <w:t>Duration:</w:t>
      </w:r>
      <w:r>
        <w:rPr>
          <w:rFonts w:ascii="Verdana" w:hAnsi="Verdana" w:cs="Helvetica-Bold"/>
          <w:bCs/>
          <w:color w:val="000000"/>
        </w:rPr>
        <w:t xml:space="preserve"> </w:t>
      </w:r>
      <w:r w:rsidRPr="002B2CDC">
        <w:rPr>
          <w:rFonts w:ascii="Verdana" w:hAnsi="Verdana" w:cs="Helvetica"/>
          <w:color w:val="000000"/>
        </w:rPr>
        <w:t>5</w:t>
      </w:r>
      <w:r>
        <w:rPr>
          <w:rFonts w:ascii="Verdana" w:hAnsi="Verdana" w:cs="Helvetica"/>
          <w:color w:val="000000"/>
        </w:rPr>
        <w:t>–</w:t>
      </w:r>
      <w:r w:rsidRPr="002B2CDC">
        <w:rPr>
          <w:rFonts w:ascii="Verdana" w:hAnsi="Verdana" w:cs="Helvetica"/>
          <w:color w:val="000000"/>
        </w:rPr>
        <w:t>6 50</w:t>
      </w:r>
      <w:r>
        <w:rPr>
          <w:rFonts w:ascii="Verdana" w:hAnsi="Verdana" w:cs="Helvetica"/>
          <w:color w:val="000000"/>
        </w:rPr>
        <w:t>-</w:t>
      </w:r>
      <w:r w:rsidRPr="002B2CDC">
        <w:rPr>
          <w:rFonts w:ascii="Verdana" w:hAnsi="Verdana" w:cs="Helvetica"/>
          <w:color w:val="000000"/>
        </w:rPr>
        <w:t>minute periods</w:t>
      </w:r>
    </w:p>
    <w:p w:rsidR="00321DB5" w:rsidRDefault="00321DB5" w:rsidP="00156CBC">
      <w:pPr>
        <w:autoSpaceDE w:val="0"/>
        <w:autoSpaceDN w:val="0"/>
        <w:adjustRightInd w:val="0"/>
        <w:spacing w:line="360" w:lineRule="auto"/>
        <w:rPr>
          <w:rFonts w:ascii="Verdana" w:hAnsi="Verdana" w:cs="Helvetica"/>
          <w:color w:val="000000"/>
        </w:rPr>
      </w:pPr>
    </w:p>
    <w:p w:rsidR="00321DB5" w:rsidRDefault="00321DB5" w:rsidP="00156CBC">
      <w:pPr>
        <w:autoSpaceDE w:val="0"/>
        <w:autoSpaceDN w:val="0"/>
        <w:adjustRightInd w:val="0"/>
        <w:spacing w:line="360" w:lineRule="auto"/>
        <w:rPr>
          <w:rFonts w:ascii="Verdana" w:hAnsi="Verdana" w:cs="Helvetica"/>
          <w:color w:val="000000"/>
        </w:rPr>
      </w:pPr>
    </w:p>
    <w:p w:rsidR="00321DB5" w:rsidRDefault="00321DB5" w:rsidP="00156CBC">
      <w:pPr>
        <w:autoSpaceDE w:val="0"/>
        <w:autoSpaceDN w:val="0"/>
        <w:adjustRightInd w:val="0"/>
        <w:spacing w:line="360" w:lineRule="auto"/>
        <w:rPr>
          <w:rFonts w:ascii="Verdana" w:hAnsi="Verdana" w:cs="Helvetica"/>
          <w:color w:val="000000"/>
        </w:rPr>
      </w:pPr>
    </w:p>
    <w:p w:rsidR="00321DB5" w:rsidRDefault="00321DB5" w:rsidP="00156CBC">
      <w:pPr>
        <w:autoSpaceDE w:val="0"/>
        <w:autoSpaceDN w:val="0"/>
        <w:adjustRightInd w:val="0"/>
        <w:spacing w:line="360" w:lineRule="auto"/>
        <w:rPr>
          <w:rFonts w:ascii="Verdana" w:hAnsi="Verdana" w:cs="Helvetica"/>
          <w:color w:val="000000"/>
        </w:rPr>
      </w:pPr>
    </w:p>
    <w:p w:rsidR="00321DB5" w:rsidRDefault="00321DB5" w:rsidP="00156CBC">
      <w:pPr>
        <w:autoSpaceDE w:val="0"/>
        <w:autoSpaceDN w:val="0"/>
        <w:adjustRightInd w:val="0"/>
        <w:spacing w:line="360" w:lineRule="auto"/>
        <w:rPr>
          <w:rFonts w:ascii="Verdana" w:hAnsi="Verdana" w:cs="Helvetica"/>
          <w:color w:val="000000"/>
        </w:rPr>
      </w:pPr>
    </w:p>
    <w:p w:rsidR="005942F0" w:rsidRDefault="005942F0">
      <w:pPr>
        <w:spacing w:after="200" w:line="276" w:lineRule="auto"/>
        <w:rPr>
          <w:rFonts w:ascii="Verdana" w:hAnsi="Verdana" w:cs="Helvetica"/>
          <w:color w:val="000000"/>
        </w:rPr>
      </w:pPr>
      <w:r>
        <w:rPr>
          <w:rFonts w:ascii="Verdana" w:hAnsi="Verdana" w:cs="Helvetica"/>
          <w:color w:val="000000"/>
        </w:rPr>
        <w:br w:type="page"/>
      </w:r>
    </w:p>
    <w:p w:rsidR="00156CBC" w:rsidRDefault="00156CBC" w:rsidP="00156CBC">
      <w:pPr>
        <w:autoSpaceDE w:val="0"/>
        <w:autoSpaceDN w:val="0"/>
        <w:adjustRightInd w:val="0"/>
        <w:spacing w:line="360" w:lineRule="auto"/>
        <w:rPr>
          <w:rFonts w:ascii="Verdana" w:hAnsi="Verdana" w:cs="Helvetica-Bold"/>
          <w:b/>
          <w:bCs/>
          <w:color w:val="000000"/>
        </w:rPr>
      </w:pPr>
      <w:r w:rsidRPr="00321DB5">
        <w:rPr>
          <w:rFonts w:ascii="Verdana" w:hAnsi="Verdana" w:cs="Helvetica-Bold"/>
          <w:b/>
          <w:bCs/>
          <w:color w:val="000000"/>
        </w:rPr>
        <w:t>Focus Works of Art:</w:t>
      </w:r>
    </w:p>
    <w:p w:rsidR="00321DB5" w:rsidRDefault="00321DB5" w:rsidP="00321DB5">
      <w:pPr>
        <w:autoSpaceDE w:val="0"/>
        <w:autoSpaceDN w:val="0"/>
        <w:adjustRightInd w:val="0"/>
        <w:spacing w:line="360" w:lineRule="auto"/>
        <w:jc w:val="center"/>
        <w:rPr>
          <w:rFonts w:ascii="Verdana" w:hAnsi="Verdana" w:cs="Helvetica-Bold"/>
          <w:b/>
          <w:bCs/>
          <w:color w:val="000000"/>
        </w:rPr>
      </w:pPr>
      <w:r>
        <w:rPr>
          <w:rFonts w:ascii="Verdana" w:hAnsi="Verdana" w:cs="Helvetica"/>
          <w:noProof/>
          <w:color w:val="0000FF"/>
          <w:sz w:val="20"/>
        </w:rPr>
        <w:drawing>
          <wp:inline distT="0" distB="0" distL="0" distR="0">
            <wp:extent cx="2197100" cy="2661285"/>
            <wp:effectExtent l="0" t="0" r="0" b="5715"/>
            <wp:docPr id="2" name="Picture 2" descr="http://68.169.57.134/sites/default/files/styles/image_grid_5/public/Earl%2C%20%20Andrew%20Jackson%2C%2052_9_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Earl%2C%20%20Andrew%20Jackson%2C%2052_9_12.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0" cy="2661285"/>
                    </a:xfrm>
                    <a:prstGeom prst="rect">
                      <a:avLst/>
                    </a:prstGeom>
                    <a:noFill/>
                    <a:ln>
                      <a:noFill/>
                    </a:ln>
                  </pic:spPr>
                </pic:pic>
              </a:graphicData>
            </a:graphic>
          </wp:inline>
        </w:drawing>
      </w:r>
    </w:p>
    <w:p w:rsidR="00321DB5" w:rsidRPr="00E8240A" w:rsidRDefault="00321DB5" w:rsidP="00321DB5">
      <w:pPr>
        <w:rPr>
          <w:rFonts w:ascii="Verdana" w:eastAsia="Times New Roman" w:hAnsi="Verdana" w:cs="Helvetica"/>
          <w:szCs w:val="24"/>
        </w:rPr>
      </w:pPr>
      <w:r w:rsidRPr="00E8240A">
        <w:rPr>
          <w:rFonts w:ascii="Verdana" w:eastAsia="Times New Roman" w:hAnsi="Verdana" w:cs="Helvetica"/>
          <w:szCs w:val="24"/>
        </w:rPr>
        <w:t xml:space="preserve">Ralph </w:t>
      </w:r>
      <w:proofErr w:type="spellStart"/>
      <w:r w:rsidRPr="00E8240A">
        <w:rPr>
          <w:rFonts w:ascii="Verdana" w:eastAsia="Times New Roman" w:hAnsi="Verdana" w:cs="Helvetica"/>
          <w:szCs w:val="24"/>
        </w:rPr>
        <w:t>Eleazer</w:t>
      </w:r>
      <w:proofErr w:type="spellEnd"/>
      <w:r w:rsidRPr="00E8240A">
        <w:rPr>
          <w:rFonts w:ascii="Verdana" w:eastAsia="Times New Roman" w:hAnsi="Verdana" w:cs="Helvetica"/>
          <w:szCs w:val="24"/>
        </w:rPr>
        <w:t xml:space="preserve"> Whiteside(s) Earl</w:t>
      </w:r>
      <w:r>
        <w:rPr>
          <w:rFonts w:ascii="Verdana" w:eastAsia="Times New Roman" w:hAnsi="Verdana" w:cs="Helvetica"/>
          <w:szCs w:val="24"/>
        </w:rPr>
        <w:t xml:space="preserve"> (</w:t>
      </w:r>
      <w:r w:rsidRPr="00E8240A">
        <w:rPr>
          <w:rFonts w:ascii="Verdana" w:eastAsia="Times New Roman" w:hAnsi="Verdana" w:cs="Helvetica"/>
          <w:szCs w:val="24"/>
        </w:rPr>
        <w:t>American</w:t>
      </w:r>
      <w:r>
        <w:rPr>
          <w:rFonts w:ascii="Verdana" w:eastAsia="Times New Roman" w:hAnsi="Verdana" w:cs="Helvetica"/>
          <w:szCs w:val="24"/>
        </w:rPr>
        <w:t xml:space="preserve">, </w:t>
      </w:r>
      <w:r w:rsidRPr="00E8240A">
        <w:rPr>
          <w:rFonts w:ascii="Verdana" w:eastAsia="Times New Roman" w:hAnsi="Verdana" w:cs="Helvetica"/>
          <w:szCs w:val="24"/>
        </w:rPr>
        <w:t>1785/88-1838</w:t>
      </w:r>
      <w:r>
        <w:rPr>
          <w:rFonts w:ascii="Verdana" w:eastAsia="Times New Roman" w:hAnsi="Verdana" w:cs="Helvetica"/>
          <w:szCs w:val="24"/>
        </w:rPr>
        <w:t>)</w:t>
      </w:r>
    </w:p>
    <w:p w:rsidR="00321DB5" w:rsidRPr="00E8240A" w:rsidRDefault="00321DB5" w:rsidP="00321DB5">
      <w:pPr>
        <w:rPr>
          <w:rFonts w:ascii="Verdana" w:eastAsia="Times New Roman" w:hAnsi="Verdana" w:cs="Helvetica"/>
          <w:b/>
          <w:szCs w:val="24"/>
        </w:rPr>
      </w:pPr>
      <w:r w:rsidRPr="00E8240A">
        <w:rPr>
          <w:rFonts w:ascii="Verdana" w:eastAsia="Times New Roman" w:hAnsi="Verdana" w:cs="Helvetica"/>
          <w:b/>
          <w:bCs/>
          <w:i/>
          <w:szCs w:val="24"/>
        </w:rPr>
        <w:t>Andrew Jackson</w:t>
      </w:r>
      <w:r w:rsidRPr="00E8240A">
        <w:rPr>
          <w:rFonts w:ascii="Verdana" w:eastAsia="Times New Roman" w:hAnsi="Verdana" w:cs="Helvetica"/>
          <w:b/>
          <w:bCs/>
          <w:szCs w:val="24"/>
        </w:rPr>
        <w:t xml:space="preserve"> (1767-1845), </w:t>
      </w:r>
      <w:r w:rsidRPr="00E8240A">
        <w:rPr>
          <w:rFonts w:ascii="Verdana" w:eastAsia="Times New Roman" w:hAnsi="Verdana" w:cs="Helvetica"/>
          <w:b/>
          <w:szCs w:val="24"/>
        </w:rPr>
        <w:t>circa 1830-32</w:t>
      </w:r>
    </w:p>
    <w:p w:rsidR="00321DB5" w:rsidRPr="00E8240A" w:rsidRDefault="00321DB5" w:rsidP="00321DB5">
      <w:pPr>
        <w:rPr>
          <w:rFonts w:ascii="Verdana" w:eastAsia="Times New Roman" w:hAnsi="Verdana" w:cs="Helvetica"/>
          <w:szCs w:val="24"/>
        </w:rPr>
      </w:pPr>
      <w:r w:rsidRPr="00E8240A">
        <w:rPr>
          <w:rFonts w:ascii="Verdana" w:eastAsia="Times New Roman" w:hAnsi="Verdana" w:cs="Helvetica"/>
          <w:szCs w:val="24"/>
        </w:rPr>
        <w:t>Oil on panel</w:t>
      </w:r>
    </w:p>
    <w:p w:rsidR="00321DB5" w:rsidRDefault="00321DB5" w:rsidP="00321DB5">
      <w:pPr>
        <w:rPr>
          <w:rFonts w:ascii="Verdana" w:eastAsia="Times New Roman" w:hAnsi="Verdana" w:cs="Helvetica"/>
          <w:szCs w:val="24"/>
        </w:rPr>
      </w:pPr>
      <w:r w:rsidRPr="00E8240A">
        <w:rPr>
          <w:rFonts w:ascii="Verdana" w:eastAsia="Times New Roman" w:hAnsi="Verdana" w:cs="Helvetica"/>
          <w:szCs w:val="24"/>
        </w:rPr>
        <w:t>30 x 24 3/4 in. (76.2 x 62.9 cm)</w:t>
      </w:r>
      <w:r>
        <w:rPr>
          <w:rFonts w:ascii="Verdana" w:eastAsia="Times New Roman" w:hAnsi="Verdana" w:cs="Helvetica"/>
          <w:szCs w:val="24"/>
        </w:rPr>
        <w:br/>
      </w:r>
      <w:bookmarkStart w:id="0" w:name="_GoBack"/>
      <w:bookmarkEnd w:id="0"/>
      <w:r w:rsidR="00505B52">
        <w:rPr>
          <w:rFonts w:ascii="Verdana" w:eastAsia="Times New Roman" w:hAnsi="Verdana" w:cs="Helvetica"/>
          <w:szCs w:val="24"/>
        </w:rPr>
        <w:fldChar w:fldCharType="begin"/>
      </w:r>
      <w:r w:rsidR="00E045AB">
        <w:rPr>
          <w:rFonts w:ascii="Verdana" w:eastAsia="Times New Roman" w:hAnsi="Verdana" w:cs="Helvetica"/>
          <w:szCs w:val="24"/>
        </w:rPr>
        <w:instrText xml:space="preserve"> HYPERLINK "http://</w:instrText>
      </w:r>
      <w:r w:rsidR="00E045AB" w:rsidRPr="00E045AB">
        <w:rPr>
          <w:rFonts w:ascii="Verdana" w:eastAsia="Times New Roman" w:hAnsi="Verdana" w:cs="Helvetica"/>
          <w:szCs w:val="24"/>
        </w:rPr>
        <w:instrText>www.artnc.org/node/295</w:instrText>
      </w:r>
      <w:r w:rsidR="00E045AB">
        <w:rPr>
          <w:rFonts w:ascii="Verdana" w:eastAsia="Times New Roman" w:hAnsi="Verdana" w:cs="Helvetica"/>
          <w:szCs w:val="24"/>
        </w:rPr>
        <w:instrText xml:space="preserve">" </w:instrText>
      </w:r>
      <w:r w:rsidR="00505B52">
        <w:rPr>
          <w:rFonts w:ascii="Verdana" w:eastAsia="Times New Roman" w:hAnsi="Verdana" w:cs="Helvetica"/>
          <w:szCs w:val="24"/>
        </w:rPr>
        <w:fldChar w:fldCharType="separate"/>
      </w:r>
      <w:r w:rsidR="00E045AB" w:rsidRPr="0096434F">
        <w:rPr>
          <w:rStyle w:val="Hyperlink"/>
          <w:rFonts w:ascii="Verdana" w:eastAsia="Times New Roman" w:hAnsi="Verdana" w:cs="Helvetica"/>
          <w:szCs w:val="24"/>
        </w:rPr>
        <w:t>www.artnc.org/node/295</w:t>
      </w:r>
      <w:r w:rsidR="00505B52">
        <w:rPr>
          <w:rFonts w:ascii="Verdana" w:eastAsia="Times New Roman" w:hAnsi="Verdana" w:cs="Helvetica"/>
          <w:szCs w:val="24"/>
        </w:rPr>
        <w:fldChar w:fldCharType="end"/>
      </w:r>
    </w:p>
    <w:p w:rsidR="00321DB5" w:rsidRPr="00321DB5" w:rsidRDefault="00321DB5" w:rsidP="00156CBC">
      <w:pPr>
        <w:autoSpaceDE w:val="0"/>
        <w:autoSpaceDN w:val="0"/>
        <w:adjustRightInd w:val="0"/>
        <w:spacing w:line="360" w:lineRule="auto"/>
        <w:rPr>
          <w:rFonts w:ascii="Verdana" w:hAnsi="Verdana" w:cs="Helvetica-Bold"/>
          <w:b/>
          <w:bCs/>
          <w:color w:val="000000"/>
        </w:rPr>
      </w:pPr>
    </w:p>
    <w:p w:rsidR="00156CBC" w:rsidRPr="00321DB5" w:rsidRDefault="00156CBC" w:rsidP="00321DB5">
      <w:pPr>
        <w:autoSpaceDE w:val="0"/>
        <w:autoSpaceDN w:val="0"/>
        <w:adjustRightInd w:val="0"/>
        <w:rPr>
          <w:rFonts w:ascii="Verdana" w:hAnsi="Verdana" w:cs="Helvetica-Bold"/>
          <w:b/>
          <w:bCs/>
          <w:color w:val="000000"/>
        </w:rPr>
      </w:pPr>
      <w:r w:rsidRPr="00321DB5">
        <w:rPr>
          <w:rFonts w:ascii="Verdana" w:hAnsi="Verdana" w:cs="Helvetica-Bold"/>
          <w:b/>
          <w:bCs/>
          <w:color w:val="000000"/>
        </w:rPr>
        <w:t>North Carolina Standards Correlations</w:t>
      </w:r>
      <w:r w:rsidR="00321DB5">
        <w:rPr>
          <w:rFonts w:ascii="Verdana" w:hAnsi="Verdana" w:cs="Helvetica-Bold"/>
          <w:b/>
          <w:bCs/>
          <w:color w:val="000000"/>
        </w:rPr>
        <w:t>:</w:t>
      </w:r>
    </w:p>
    <w:p w:rsidR="00156CBC" w:rsidRPr="00A726EC" w:rsidRDefault="00156CBC" w:rsidP="00321DB5">
      <w:pPr>
        <w:rPr>
          <w:rFonts w:ascii="Verdana" w:hAnsi="Verdana"/>
          <w:szCs w:val="22"/>
        </w:rPr>
      </w:pPr>
      <w:r>
        <w:rPr>
          <w:rFonts w:ascii="Verdana" w:hAnsi="Verdana" w:cs="Helvetica-Bold"/>
          <w:bCs/>
          <w:color w:val="000000"/>
        </w:rPr>
        <w:t xml:space="preserve">Visual Arts: </w:t>
      </w:r>
      <w:r w:rsidRPr="002B2CDC">
        <w:rPr>
          <w:rFonts w:ascii="Verdana" w:hAnsi="Verdana"/>
          <w:szCs w:val="22"/>
        </w:rPr>
        <w:t>8.V.2.3, 8.CX.1.1, 8.CX.2.2, 8.CR.1.1</w:t>
      </w:r>
    </w:p>
    <w:p w:rsidR="00156CBC" w:rsidRPr="002B2CDC" w:rsidRDefault="00156CBC" w:rsidP="00321DB5">
      <w:pPr>
        <w:autoSpaceDE w:val="0"/>
        <w:autoSpaceDN w:val="0"/>
        <w:adjustRightInd w:val="0"/>
        <w:rPr>
          <w:rFonts w:ascii="Verdana" w:hAnsi="Verdana" w:cs="Helvetica-Bold"/>
          <w:bCs/>
          <w:color w:val="000000"/>
        </w:rPr>
      </w:pPr>
      <w:r w:rsidRPr="002B2CDC">
        <w:rPr>
          <w:rFonts w:ascii="Verdana" w:hAnsi="Verdana" w:cs="Helvetica-Bold"/>
          <w:bCs/>
          <w:color w:val="000000"/>
        </w:rPr>
        <w:t>Social Studies</w:t>
      </w:r>
      <w:r>
        <w:rPr>
          <w:rFonts w:ascii="Verdana" w:hAnsi="Verdana" w:cs="Helvetica-Bold"/>
          <w:bCs/>
          <w:color w:val="000000"/>
        </w:rPr>
        <w:t xml:space="preserve">: </w:t>
      </w:r>
      <w:r w:rsidRPr="002B2CDC">
        <w:rPr>
          <w:rFonts w:ascii="Verdana" w:hAnsi="Verdana"/>
        </w:rPr>
        <w:t>8.H.1.2, 8.H.1.3, 8.H.2.1, 8.H.3.3</w:t>
      </w:r>
      <w:r w:rsidRPr="002B2CDC">
        <w:rPr>
          <w:rFonts w:ascii="Verdana" w:hAnsi="Verdana" w:cs="Helvetica-Bold"/>
          <w:bCs/>
          <w:color w:val="000000"/>
        </w:rPr>
        <w:t xml:space="preserve"> </w:t>
      </w:r>
    </w:p>
    <w:p w:rsidR="00156CBC" w:rsidRPr="002B2CDC" w:rsidRDefault="00156CBC" w:rsidP="00321DB5">
      <w:pPr>
        <w:autoSpaceDE w:val="0"/>
        <w:autoSpaceDN w:val="0"/>
        <w:adjustRightInd w:val="0"/>
        <w:rPr>
          <w:rFonts w:ascii="Verdana" w:hAnsi="Verdana" w:cs="Helvetica-Bold"/>
          <w:bCs/>
          <w:color w:val="000000"/>
        </w:rPr>
      </w:pPr>
    </w:p>
    <w:p w:rsidR="00156CBC" w:rsidRPr="00321DB5" w:rsidRDefault="00156CBC" w:rsidP="00156CBC">
      <w:pPr>
        <w:autoSpaceDE w:val="0"/>
        <w:autoSpaceDN w:val="0"/>
        <w:adjustRightInd w:val="0"/>
        <w:spacing w:line="360" w:lineRule="auto"/>
        <w:rPr>
          <w:rFonts w:ascii="Verdana" w:hAnsi="Verdana" w:cs="Helvetica-Bold"/>
          <w:b/>
          <w:bCs/>
          <w:color w:val="000000"/>
        </w:rPr>
      </w:pPr>
      <w:r w:rsidRPr="00321DB5">
        <w:rPr>
          <w:rFonts w:ascii="Verdana" w:hAnsi="Verdana" w:cs="Helvetica-Bold"/>
          <w:b/>
          <w:bCs/>
          <w:color w:val="000000"/>
        </w:rPr>
        <w:t>Student Learning Objectives</w:t>
      </w:r>
      <w:r w:rsidR="00321DB5" w:rsidRPr="00321DB5">
        <w:rPr>
          <w:rFonts w:ascii="Verdana" w:hAnsi="Verdana" w:cs="Helvetica-Bold"/>
          <w:b/>
          <w:bCs/>
          <w:color w:val="000000"/>
        </w:rPr>
        <w:t>:</w:t>
      </w:r>
    </w:p>
    <w:p w:rsidR="00156CBC" w:rsidRPr="002B2CDC" w:rsidRDefault="00156CBC" w:rsidP="00156CBC">
      <w:pPr>
        <w:numPr>
          <w:ilvl w:val="0"/>
          <w:numId w:val="2"/>
        </w:numPr>
        <w:spacing w:line="360" w:lineRule="auto"/>
        <w:rPr>
          <w:rFonts w:ascii="Verdana" w:hAnsi="Verdana"/>
        </w:rPr>
      </w:pPr>
      <w:r>
        <w:rPr>
          <w:rFonts w:ascii="Verdana" w:hAnsi="Verdana"/>
        </w:rPr>
        <w:t>Students</w:t>
      </w:r>
      <w:r w:rsidRPr="002B2CDC">
        <w:rPr>
          <w:rFonts w:ascii="Verdana" w:hAnsi="Verdana"/>
        </w:rPr>
        <w:t xml:space="preserve"> will discuss a work of art and conduct group research to:</w:t>
      </w:r>
    </w:p>
    <w:p w:rsidR="00156CBC" w:rsidRPr="002B2CDC" w:rsidRDefault="00156CBC" w:rsidP="00156CBC">
      <w:pPr>
        <w:numPr>
          <w:ilvl w:val="1"/>
          <w:numId w:val="2"/>
        </w:numPr>
        <w:spacing w:line="360" w:lineRule="auto"/>
        <w:rPr>
          <w:rFonts w:ascii="Verdana" w:hAnsi="Verdana"/>
        </w:rPr>
      </w:pPr>
      <w:proofErr w:type="gramStart"/>
      <w:r w:rsidRPr="002B2CDC">
        <w:rPr>
          <w:rFonts w:ascii="Verdana" w:hAnsi="Verdana"/>
        </w:rPr>
        <w:t>learn</w:t>
      </w:r>
      <w:proofErr w:type="gramEnd"/>
      <w:r w:rsidRPr="002B2CDC">
        <w:rPr>
          <w:rFonts w:ascii="Verdana" w:hAnsi="Verdana"/>
        </w:rPr>
        <w:t xml:space="preserve"> about </w:t>
      </w:r>
      <w:r>
        <w:rPr>
          <w:rFonts w:ascii="Verdana" w:hAnsi="Verdana"/>
        </w:rPr>
        <w:t xml:space="preserve">the </w:t>
      </w:r>
      <w:r w:rsidRPr="002B2CDC">
        <w:rPr>
          <w:rFonts w:ascii="Verdana" w:hAnsi="Verdana"/>
        </w:rPr>
        <w:t xml:space="preserve">life and impact of Andrew Jackson within the context of three time periods: the Revolutionary War, </w:t>
      </w:r>
      <w:r>
        <w:rPr>
          <w:rFonts w:ascii="Verdana" w:hAnsi="Verdana"/>
        </w:rPr>
        <w:t xml:space="preserve">the </w:t>
      </w:r>
      <w:r w:rsidRPr="002B2CDC">
        <w:rPr>
          <w:rFonts w:ascii="Verdana" w:hAnsi="Verdana"/>
        </w:rPr>
        <w:t>Constitutional period, and the early 19</w:t>
      </w:r>
      <w:r w:rsidRPr="002B2CDC">
        <w:rPr>
          <w:rFonts w:ascii="Verdana" w:hAnsi="Verdana"/>
          <w:vertAlign w:val="superscript"/>
        </w:rPr>
        <w:t>th</w:t>
      </w:r>
      <w:r w:rsidRPr="002B2CDC">
        <w:rPr>
          <w:rFonts w:ascii="Verdana" w:hAnsi="Verdana"/>
        </w:rPr>
        <w:t xml:space="preserve"> century.</w:t>
      </w:r>
    </w:p>
    <w:p w:rsidR="00156CBC" w:rsidRPr="002B2CDC" w:rsidRDefault="00156CBC" w:rsidP="00156CBC">
      <w:pPr>
        <w:numPr>
          <w:ilvl w:val="1"/>
          <w:numId w:val="2"/>
        </w:numPr>
        <w:spacing w:line="360" w:lineRule="auto"/>
        <w:rPr>
          <w:rFonts w:ascii="Verdana" w:hAnsi="Verdana"/>
        </w:rPr>
      </w:pPr>
      <w:proofErr w:type="gramStart"/>
      <w:r>
        <w:rPr>
          <w:rFonts w:ascii="Verdana" w:hAnsi="Verdana"/>
        </w:rPr>
        <w:t>i</w:t>
      </w:r>
      <w:r w:rsidRPr="002B2CDC">
        <w:rPr>
          <w:rFonts w:ascii="Verdana" w:hAnsi="Verdana"/>
        </w:rPr>
        <w:t>nterpret</w:t>
      </w:r>
      <w:proofErr w:type="gramEnd"/>
      <w:r w:rsidRPr="002B2CDC">
        <w:rPr>
          <w:rFonts w:ascii="Verdana" w:hAnsi="Verdana"/>
        </w:rPr>
        <w:t xml:space="preserve"> various historical perspectives through primary and secondary sources. </w:t>
      </w:r>
    </w:p>
    <w:p w:rsidR="00156CBC" w:rsidRPr="002B2CDC" w:rsidRDefault="00156CBC" w:rsidP="00156CBC">
      <w:pPr>
        <w:numPr>
          <w:ilvl w:val="0"/>
          <w:numId w:val="2"/>
        </w:numPr>
        <w:spacing w:line="360" w:lineRule="auto"/>
        <w:rPr>
          <w:rFonts w:ascii="Verdana" w:hAnsi="Verdana"/>
        </w:rPr>
      </w:pPr>
      <w:r>
        <w:rPr>
          <w:rFonts w:ascii="Verdana" w:hAnsi="Verdana"/>
        </w:rPr>
        <w:t>Students</w:t>
      </w:r>
      <w:r w:rsidRPr="002B2CDC">
        <w:rPr>
          <w:rFonts w:ascii="Verdana" w:hAnsi="Verdana"/>
        </w:rPr>
        <w:t xml:space="preserve"> will develop and u</w:t>
      </w:r>
      <w:r>
        <w:rPr>
          <w:rFonts w:ascii="Verdana" w:hAnsi="Verdana"/>
        </w:rPr>
        <w:t>s</w:t>
      </w:r>
      <w:r w:rsidRPr="002B2CDC">
        <w:rPr>
          <w:rFonts w:ascii="Verdana" w:hAnsi="Verdana"/>
        </w:rPr>
        <w:t>e cooperative learning skills to create a group portrait that uses artistic point</w:t>
      </w:r>
      <w:r>
        <w:rPr>
          <w:rFonts w:ascii="Verdana" w:hAnsi="Verdana"/>
        </w:rPr>
        <w:t xml:space="preserve"> </w:t>
      </w:r>
      <w:r w:rsidRPr="002B2CDC">
        <w:rPr>
          <w:rFonts w:ascii="Verdana" w:hAnsi="Verdana"/>
        </w:rPr>
        <w:t>of</w:t>
      </w:r>
      <w:r>
        <w:rPr>
          <w:rFonts w:ascii="Verdana" w:hAnsi="Verdana"/>
        </w:rPr>
        <w:t xml:space="preserve"> </w:t>
      </w:r>
      <w:r w:rsidRPr="002B2CDC">
        <w:rPr>
          <w:rFonts w:ascii="Verdana" w:hAnsi="Verdana"/>
        </w:rPr>
        <w:t>view to portray the life and influence of Andrew Jackson.</w:t>
      </w:r>
    </w:p>
    <w:p w:rsidR="00156CBC" w:rsidRPr="002B2CDC" w:rsidRDefault="00156CBC" w:rsidP="00156CBC">
      <w:pPr>
        <w:autoSpaceDE w:val="0"/>
        <w:autoSpaceDN w:val="0"/>
        <w:adjustRightInd w:val="0"/>
        <w:spacing w:line="360" w:lineRule="auto"/>
        <w:rPr>
          <w:rFonts w:ascii="Verdana" w:hAnsi="Verdana" w:cs="Helvetica-Bold"/>
          <w:bCs/>
          <w:color w:val="000000"/>
        </w:rPr>
      </w:pPr>
    </w:p>
    <w:p w:rsidR="00321DB5" w:rsidRDefault="00321DB5" w:rsidP="00156CBC">
      <w:pPr>
        <w:autoSpaceDE w:val="0"/>
        <w:autoSpaceDN w:val="0"/>
        <w:adjustRightInd w:val="0"/>
        <w:spacing w:line="360" w:lineRule="auto"/>
        <w:rPr>
          <w:rFonts w:ascii="Verdana" w:hAnsi="Verdana" w:cs="Helvetica-Bold"/>
          <w:b/>
          <w:bCs/>
          <w:color w:val="000000"/>
        </w:rPr>
      </w:pPr>
    </w:p>
    <w:p w:rsidR="00156CBC" w:rsidRPr="00321DB5" w:rsidRDefault="00156CBC" w:rsidP="00156CBC">
      <w:pPr>
        <w:autoSpaceDE w:val="0"/>
        <w:autoSpaceDN w:val="0"/>
        <w:adjustRightInd w:val="0"/>
        <w:spacing w:line="360" w:lineRule="auto"/>
        <w:rPr>
          <w:rFonts w:ascii="Verdana" w:hAnsi="Verdana" w:cs="Helvetica-Bold"/>
          <w:b/>
          <w:bCs/>
          <w:color w:val="000000"/>
        </w:rPr>
      </w:pPr>
      <w:r w:rsidRPr="00321DB5">
        <w:rPr>
          <w:rFonts w:ascii="Verdana" w:hAnsi="Verdana" w:cs="Helvetica-Bold"/>
          <w:b/>
          <w:bCs/>
          <w:color w:val="000000"/>
        </w:rPr>
        <w:t>Activities</w:t>
      </w:r>
      <w:r w:rsidR="00321DB5" w:rsidRPr="00321DB5">
        <w:rPr>
          <w:rFonts w:ascii="Verdana" w:hAnsi="Verdana" w:cs="Helvetica-Bold"/>
          <w:b/>
          <w:bCs/>
          <w:color w:val="000000"/>
        </w:rPr>
        <w:t>:</w:t>
      </w:r>
    </w:p>
    <w:p w:rsidR="00156CBC" w:rsidRPr="002B2CDC" w:rsidRDefault="00156CBC" w:rsidP="00156CBC">
      <w:pPr>
        <w:autoSpaceDE w:val="0"/>
        <w:autoSpaceDN w:val="0"/>
        <w:adjustRightInd w:val="0"/>
        <w:spacing w:line="360" w:lineRule="auto"/>
        <w:rPr>
          <w:rFonts w:ascii="Verdana" w:hAnsi="Verdana" w:cs="Helvetica-Bold"/>
          <w:bCs/>
          <w:color w:val="000000"/>
        </w:rPr>
      </w:pPr>
      <w:r w:rsidRPr="002B2CDC">
        <w:rPr>
          <w:rFonts w:ascii="Verdana" w:hAnsi="Verdana" w:cs="Helvetica-Bold"/>
          <w:bCs/>
          <w:color w:val="000000"/>
        </w:rPr>
        <w:t xml:space="preserve">1. Show students Ralph </w:t>
      </w:r>
      <w:r w:rsidRPr="002B2CDC">
        <w:rPr>
          <w:rFonts w:ascii="Verdana" w:hAnsi="Verdana"/>
        </w:rPr>
        <w:t>E.</w:t>
      </w:r>
      <w:r>
        <w:rPr>
          <w:rFonts w:ascii="Verdana" w:hAnsi="Verdana"/>
        </w:rPr>
        <w:t xml:space="preserve"> </w:t>
      </w:r>
      <w:r w:rsidRPr="002B2CDC">
        <w:rPr>
          <w:rFonts w:ascii="Verdana" w:hAnsi="Verdana"/>
        </w:rPr>
        <w:t>W. Earl's portrait of Andrew Jackson. Discuss the role of primary sources of written and visual forms in understanding history. Have students describe Jackson's personality characteristics based on evidence found in the portrait. Solicit questions raised by the portrait, and consider the following.</w:t>
      </w:r>
    </w:p>
    <w:p w:rsidR="00156CBC" w:rsidRPr="002B2CDC" w:rsidRDefault="00156CBC" w:rsidP="00156CBC">
      <w:pPr>
        <w:spacing w:line="360" w:lineRule="auto"/>
        <w:ind w:left="720"/>
        <w:rPr>
          <w:rFonts w:ascii="Verdana" w:hAnsi="Verdana"/>
          <w:i/>
        </w:rPr>
      </w:pPr>
      <w:r w:rsidRPr="002B2CDC">
        <w:rPr>
          <w:rFonts w:ascii="Verdana" w:hAnsi="Verdana"/>
        </w:rPr>
        <w:br/>
      </w:r>
      <w:r w:rsidRPr="002B2CDC">
        <w:rPr>
          <w:rFonts w:ascii="Verdana" w:hAnsi="Verdana"/>
          <w:i/>
        </w:rPr>
        <w:t xml:space="preserve">How do portraits convey a sense of identity? </w:t>
      </w:r>
    </w:p>
    <w:p w:rsidR="00156CBC" w:rsidRPr="002B2CDC" w:rsidRDefault="00156CBC" w:rsidP="00156CBC">
      <w:pPr>
        <w:spacing w:line="360" w:lineRule="auto"/>
        <w:ind w:left="720"/>
        <w:rPr>
          <w:rFonts w:ascii="Verdana" w:hAnsi="Verdana"/>
          <w:i/>
        </w:rPr>
      </w:pPr>
      <w:r w:rsidRPr="002B2CDC">
        <w:rPr>
          <w:rFonts w:ascii="Verdana" w:hAnsi="Verdana"/>
          <w:i/>
        </w:rPr>
        <w:t xml:space="preserve">What is the popular perception of Andrew Jackson—now and when he was president? </w:t>
      </w:r>
    </w:p>
    <w:p w:rsidR="00156CBC" w:rsidRPr="002B2CDC" w:rsidRDefault="00156CBC" w:rsidP="00156CBC">
      <w:pPr>
        <w:spacing w:line="360" w:lineRule="auto"/>
        <w:ind w:left="720"/>
        <w:rPr>
          <w:rFonts w:ascii="Verdana" w:hAnsi="Verdana"/>
        </w:rPr>
      </w:pPr>
      <w:r w:rsidRPr="002B2CDC">
        <w:rPr>
          <w:rFonts w:ascii="Verdana" w:hAnsi="Verdana"/>
          <w:i/>
        </w:rPr>
        <w:t>What adjectives would you use to describe Andrew Jackson?</w:t>
      </w:r>
      <w:r w:rsidRPr="002B2CDC">
        <w:rPr>
          <w:rFonts w:ascii="Verdana" w:hAnsi="Verdana"/>
        </w:rPr>
        <w:t xml:space="preserve"> (</w:t>
      </w:r>
      <w:proofErr w:type="gramStart"/>
      <w:r w:rsidRPr="002B2CDC">
        <w:rPr>
          <w:rFonts w:ascii="Verdana" w:hAnsi="Verdana"/>
        </w:rPr>
        <w:t>civilized</w:t>
      </w:r>
      <w:proofErr w:type="gramEnd"/>
      <w:r w:rsidRPr="002B2CDC">
        <w:rPr>
          <w:rFonts w:ascii="Verdana" w:hAnsi="Verdana"/>
        </w:rPr>
        <w:t xml:space="preserve"> or wild, serious or easygoing</w:t>
      </w:r>
      <w:r>
        <w:rPr>
          <w:rFonts w:ascii="Verdana" w:hAnsi="Verdana"/>
        </w:rPr>
        <w:t>?</w:t>
      </w:r>
      <w:r w:rsidRPr="002B2CDC">
        <w:rPr>
          <w:rFonts w:ascii="Verdana" w:hAnsi="Verdana"/>
        </w:rPr>
        <w:t xml:space="preserve">) </w:t>
      </w:r>
    </w:p>
    <w:p w:rsidR="00156CBC" w:rsidRPr="002B2CDC" w:rsidRDefault="00156CBC" w:rsidP="00156CBC">
      <w:pPr>
        <w:spacing w:line="360" w:lineRule="auto"/>
        <w:ind w:left="720"/>
        <w:rPr>
          <w:rFonts w:ascii="Verdana" w:hAnsi="Verdana"/>
        </w:rPr>
      </w:pPr>
      <w:r w:rsidRPr="002B2CDC">
        <w:rPr>
          <w:rFonts w:ascii="Verdana" w:hAnsi="Verdana"/>
          <w:i/>
          <w:iCs/>
        </w:rPr>
        <w:t>What details does Earl use to create your impression of Jackson?</w:t>
      </w:r>
      <w:r w:rsidRPr="002B2CDC">
        <w:rPr>
          <w:rFonts w:ascii="Verdana" w:hAnsi="Verdana"/>
        </w:rPr>
        <w:t xml:space="preserve"> (</w:t>
      </w:r>
      <w:proofErr w:type="gramStart"/>
      <w:r w:rsidRPr="002B2CDC">
        <w:rPr>
          <w:rFonts w:ascii="Verdana" w:hAnsi="Verdana"/>
        </w:rPr>
        <w:t>mourning</w:t>
      </w:r>
      <w:proofErr w:type="gramEnd"/>
      <w:r w:rsidRPr="002B2CDC">
        <w:rPr>
          <w:rFonts w:ascii="Verdana" w:hAnsi="Verdana"/>
        </w:rPr>
        <w:t xml:space="preserve"> clothes, pose, books and papers) </w:t>
      </w:r>
    </w:p>
    <w:p w:rsidR="00156CBC" w:rsidRPr="002B2CDC" w:rsidRDefault="00156CBC" w:rsidP="00156CBC">
      <w:pPr>
        <w:spacing w:line="360" w:lineRule="auto"/>
        <w:ind w:left="720"/>
        <w:rPr>
          <w:rFonts w:ascii="Verdana" w:hAnsi="Verdana"/>
        </w:rPr>
      </w:pPr>
      <w:r w:rsidRPr="002B2CDC">
        <w:rPr>
          <w:rFonts w:ascii="Verdana" w:hAnsi="Verdana"/>
          <w:i/>
        </w:rPr>
        <w:t>Who painted the portrait</w:t>
      </w:r>
      <w:r>
        <w:rPr>
          <w:rFonts w:ascii="Verdana" w:hAnsi="Verdana"/>
          <w:i/>
        </w:rPr>
        <w:t>,</w:t>
      </w:r>
      <w:r w:rsidRPr="002B2CDC">
        <w:rPr>
          <w:rFonts w:ascii="Verdana" w:hAnsi="Verdana"/>
          <w:i/>
        </w:rPr>
        <w:t xml:space="preserve"> and what was his relationship to Jackson?</w:t>
      </w:r>
      <w:r w:rsidRPr="002B2CDC">
        <w:rPr>
          <w:rFonts w:ascii="Verdana" w:hAnsi="Verdana"/>
        </w:rPr>
        <w:t xml:space="preserve"> (</w:t>
      </w:r>
      <w:r w:rsidRPr="002B2CDC">
        <w:rPr>
          <w:rFonts w:ascii="Verdana" w:hAnsi="Verdana" w:cs="Helvetica-Bold"/>
          <w:bCs/>
          <w:color w:val="000000"/>
        </w:rPr>
        <w:t xml:space="preserve">Ralph </w:t>
      </w:r>
      <w:r w:rsidRPr="002B2CDC">
        <w:rPr>
          <w:rFonts w:ascii="Verdana" w:hAnsi="Verdana"/>
        </w:rPr>
        <w:t>E.</w:t>
      </w:r>
      <w:r>
        <w:rPr>
          <w:rFonts w:ascii="Verdana" w:hAnsi="Verdana"/>
        </w:rPr>
        <w:t xml:space="preserve"> </w:t>
      </w:r>
      <w:r w:rsidRPr="002B2CDC">
        <w:rPr>
          <w:rFonts w:ascii="Verdana" w:hAnsi="Verdana"/>
        </w:rPr>
        <w:t>W. Earl, a family friend who lived at the White House with Jackson and married into the family; he painted many portraits of Jackson</w:t>
      </w:r>
      <w:r>
        <w:rPr>
          <w:rFonts w:ascii="Verdana" w:hAnsi="Verdana"/>
        </w:rPr>
        <w:t>.</w:t>
      </w:r>
      <w:r w:rsidRPr="002B2CDC">
        <w:rPr>
          <w:rFonts w:ascii="Verdana" w:hAnsi="Verdana"/>
        </w:rPr>
        <w:t>)</w:t>
      </w:r>
    </w:p>
    <w:p w:rsidR="00156CBC" w:rsidRPr="002B2CDC" w:rsidRDefault="00156CBC" w:rsidP="00156CBC">
      <w:pPr>
        <w:spacing w:line="360" w:lineRule="auto"/>
        <w:ind w:left="720"/>
        <w:rPr>
          <w:rFonts w:ascii="Verdana" w:hAnsi="Verdana"/>
          <w:i/>
          <w:iCs/>
        </w:rPr>
      </w:pPr>
      <w:r w:rsidRPr="002B2CDC">
        <w:rPr>
          <w:rFonts w:ascii="Verdana" w:hAnsi="Verdana"/>
          <w:i/>
        </w:rPr>
        <w:t xml:space="preserve">How could the artist’s relationship with Jackson or perception of him influence the way he depicts the president? </w:t>
      </w:r>
      <w:r w:rsidRPr="002B2CDC">
        <w:rPr>
          <w:rFonts w:ascii="Verdana" w:hAnsi="Verdana"/>
        </w:rPr>
        <w:t>(</w:t>
      </w:r>
      <w:proofErr w:type="gramStart"/>
      <w:r w:rsidRPr="002B2CDC">
        <w:rPr>
          <w:rFonts w:ascii="Verdana" w:hAnsi="Verdana"/>
        </w:rPr>
        <w:t>flattery</w:t>
      </w:r>
      <w:proofErr w:type="gramEnd"/>
      <w:r w:rsidRPr="002B2CDC">
        <w:rPr>
          <w:rFonts w:ascii="Verdana" w:hAnsi="Verdana"/>
        </w:rPr>
        <w:t>, emphasis of the ideal over the real)</w:t>
      </w:r>
      <w:r>
        <w:rPr>
          <w:rFonts w:ascii="Verdana" w:hAnsi="Verdana"/>
          <w:i/>
        </w:rPr>
        <w:t xml:space="preserve"> </w:t>
      </w:r>
      <w:r w:rsidRPr="002B2CDC">
        <w:rPr>
          <w:rFonts w:ascii="Verdana" w:hAnsi="Verdana"/>
        </w:rPr>
        <w:br/>
      </w:r>
      <w:r w:rsidRPr="002B2CDC">
        <w:rPr>
          <w:rFonts w:ascii="Verdana" w:hAnsi="Verdana"/>
          <w:i/>
          <w:iCs/>
        </w:rPr>
        <w:t xml:space="preserve">Is a portrait a faithful document? Why or why not? </w:t>
      </w:r>
    </w:p>
    <w:p w:rsidR="00156CBC" w:rsidRPr="002B2CDC" w:rsidRDefault="00156CBC" w:rsidP="00156CBC">
      <w:pPr>
        <w:spacing w:line="360" w:lineRule="auto"/>
        <w:rPr>
          <w:rFonts w:ascii="Verdana" w:hAnsi="Verdana"/>
          <w:i/>
        </w:rPr>
      </w:pPr>
      <w:r w:rsidRPr="002B2CDC">
        <w:rPr>
          <w:rFonts w:ascii="Verdana" w:hAnsi="Verdana"/>
        </w:rPr>
        <w:t>Discuss Andrew Jackson's life and presidency, and have students evaluate how the popular conception of "Old Hickory" may be at odds with the man presented in the portrait</w:t>
      </w:r>
      <w:r>
        <w:rPr>
          <w:rFonts w:ascii="Verdana" w:hAnsi="Verdana"/>
        </w:rPr>
        <w:t>. (</w:t>
      </w:r>
      <w:r w:rsidRPr="002B2CDC">
        <w:rPr>
          <w:rFonts w:ascii="Verdana" w:hAnsi="Verdana"/>
          <w:i/>
        </w:rPr>
        <w:t>Where does the nickname “Old Hickory” come from</w:t>
      </w:r>
      <w:r>
        <w:rPr>
          <w:rFonts w:ascii="Verdana" w:hAnsi="Verdana"/>
          <w:i/>
        </w:rPr>
        <w:t>,</w:t>
      </w:r>
      <w:r w:rsidRPr="002B2CDC">
        <w:rPr>
          <w:rFonts w:ascii="Verdana" w:hAnsi="Verdana"/>
          <w:i/>
        </w:rPr>
        <w:t xml:space="preserve"> and how does it reflect perceptions of Jackson? How does the portrait play into t</w:t>
      </w:r>
      <w:r>
        <w:rPr>
          <w:rFonts w:ascii="Verdana" w:hAnsi="Verdana"/>
          <w:i/>
        </w:rPr>
        <w:t>his perception or contradict it?</w:t>
      </w:r>
      <w:r w:rsidRPr="0016496E">
        <w:rPr>
          <w:rFonts w:ascii="Verdana" w:hAnsi="Verdana"/>
        </w:rPr>
        <w:t>)</w:t>
      </w:r>
    </w:p>
    <w:p w:rsidR="00156CBC" w:rsidRPr="002B2CDC" w:rsidRDefault="00156CBC" w:rsidP="00156CBC">
      <w:pPr>
        <w:spacing w:line="360" w:lineRule="auto"/>
        <w:rPr>
          <w:rFonts w:ascii="Verdana" w:hAnsi="Verdana"/>
        </w:rPr>
      </w:pPr>
    </w:p>
    <w:p w:rsidR="00156CBC" w:rsidRPr="002B2CDC" w:rsidRDefault="00156CBC" w:rsidP="00156CBC">
      <w:pPr>
        <w:numPr>
          <w:ilvl w:val="0"/>
          <w:numId w:val="1"/>
        </w:numPr>
        <w:tabs>
          <w:tab w:val="clear" w:pos="2520"/>
        </w:tabs>
        <w:spacing w:after="240" w:line="360" w:lineRule="auto"/>
        <w:ind w:left="360"/>
        <w:rPr>
          <w:rFonts w:ascii="Verdana" w:hAnsi="Verdana"/>
        </w:rPr>
      </w:pPr>
      <w:r w:rsidRPr="002B2CDC">
        <w:rPr>
          <w:rFonts w:ascii="Verdana" w:hAnsi="Verdana"/>
        </w:rPr>
        <w:t xml:space="preserve">Break </w:t>
      </w:r>
      <w:r>
        <w:rPr>
          <w:rFonts w:ascii="Verdana" w:hAnsi="Verdana"/>
        </w:rPr>
        <w:t xml:space="preserve">the class </w:t>
      </w:r>
      <w:r w:rsidRPr="002B2CDC">
        <w:rPr>
          <w:rFonts w:ascii="Verdana" w:hAnsi="Verdana"/>
        </w:rPr>
        <w:t xml:space="preserve">into smaller groups to research the following periods in the life of Andrew Jackson and </w:t>
      </w:r>
      <w:r>
        <w:rPr>
          <w:rFonts w:ascii="Verdana" w:hAnsi="Verdana"/>
        </w:rPr>
        <w:t xml:space="preserve">to </w:t>
      </w:r>
      <w:r w:rsidRPr="002B2CDC">
        <w:rPr>
          <w:rFonts w:ascii="Verdana" w:hAnsi="Verdana"/>
        </w:rPr>
        <w:t>evaluate how these periods reflect events and issues in North Carolina history. Consider how different people might have perceived Andrew Jackson.</w:t>
      </w:r>
      <w:r w:rsidRPr="002B2CDC">
        <w:rPr>
          <w:rFonts w:ascii="Verdana" w:hAnsi="Verdana"/>
        </w:rPr>
        <w:br/>
      </w:r>
      <w:r>
        <w:rPr>
          <w:rFonts w:ascii="Verdana" w:hAnsi="Verdana"/>
        </w:rPr>
        <w:t xml:space="preserve"> </w:t>
      </w:r>
      <w:r w:rsidRPr="002B2CDC">
        <w:rPr>
          <w:rFonts w:ascii="Verdana" w:hAnsi="Verdana"/>
        </w:rPr>
        <w:t>American Revolution</w:t>
      </w:r>
      <w:r w:rsidRPr="002B2CDC">
        <w:rPr>
          <w:rFonts w:ascii="Verdana" w:hAnsi="Verdana"/>
        </w:rPr>
        <w:br/>
      </w:r>
      <w:r>
        <w:rPr>
          <w:rFonts w:ascii="Verdana" w:hAnsi="Verdana"/>
        </w:rPr>
        <w:t xml:space="preserve"> </w:t>
      </w:r>
      <w:r w:rsidRPr="002B2CDC">
        <w:rPr>
          <w:rFonts w:ascii="Verdana" w:hAnsi="Verdana"/>
        </w:rPr>
        <w:t>Tennessee pioneer</w:t>
      </w:r>
      <w:r>
        <w:rPr>
          <w:rFonts w:ascii="Verdana" w:hAnsi="Verdana"/>
        </w:rPr>
        <w:t xml:space="preserve"> days</w:t>
      </w:r>
      <w:r w:rsidRPr="002B2CDC">
        <w:rPr>
          <w:rFonts w:ascii="Verdana" w:hAnsi="Verdana"/>
        </w:rPr>
        <w:br/>
      </w:r>
      <w:r>
        <w:rPr>
          <w:rFonts w:ascii="Verdana" w:hAnsi="Verdana"/>
        </w:rPr>
        <w:t xml:space="preserve"> </w:t>
      </w:r>
      <w:r w:rsidRPr="002B2CDC">
        <w:rPr>
          <w:rFonts w:ascii="Verdana" w:hAnsi="Verdana"/>
        </w:rPr>
        <w:t>War of 1812</w:t>
      </w:r>
      <w:r w:rsidRPr="002B2CDC">
        <w:rPr>
          <w:rFonts w:ascii="Verdana" w:hAnsi="Verdana"/>
        </w:rPr>
        <w:br/>
      </w:r>
      <w:r>
        <w:rPr>
          <w:rFonts w:ascii="Verdana" w:hAnsi="Verdana"/>
        </w:rPr>
        <w:t xml:space="preserve"> </w:t>
      </w:r>
      <w:r w:rsidRPr="002B2CDC">
        <w:rPr>
          <w:rFonts w:ascii="Verdana" w:hAnsi="Verdana"/>
        </w:rPr>
        <w:t>1824 and 1828 presidential campaigns</w:t>
      </w:r>
      <w:r w:rsidRPr="002B2CDC">
        <w:rPr>
          <w:rFonts w:ascii="Verdana" w:hAnsi="Verdana"/>
        </w:rPr>
        <w:br/>
      </w:r>
      <w:r>
        <w:rPr>
          <w:rFonts w:ascii="Verdana" w:hAnsi="Verdana"/>
        </w:rPr>
        <w:t xml:space="preserve"> </w:t>
      </w:r>
      <w:r w:rsidRPr="002B2CDC">
        <w:rPr>
          <w:rFonts w:ascii="Verdana" w:hAnsi="Verdana"/>
        </w:rPr>
        <w:t>Presidency: exploration of policies that affected North Carolina</w:t>
      </w:r>
    </w:p>
    <w:p w:rsidR="00156CBC" w:rsidRPr="002B2CDC" w:rsidRDefault="00156CBC" w:rsidP="00156CBC">
      <w:pPr>
        <w:numPr>
          <w:ilvl w:val="0"/>
          <w:numId w:val="1"/>
        </w:numPr>
        <w:tabs>
          <w:tab w:val="clear" w:pos="2520"/>
        </w:tabs>
        <w:spacing w:after="240" w:line="360" w:lineRule="auto"/>
        <w:ind w:left="360"/>
        <w:rPr>
          <w:rFonts w:ascii="Verdana" w:hAnsi="Verdana"/>
        </w:rPr>
      </w:pPr>
      <w:r w:rsidRPr="002B2CDC">
        <w:rPr>
          <w:rFonts w:ascii="Verdana" w:hAnsi="Verdana"/>
        </w:rPr>
        <w:t xml:space="preserve">Keeping students in their small groups, have them collaborate on a </w:t>
      </w:r>
      <w:hyperlink r:id="rId11" w:history="1">
        <w:r w:rsidRPr="002B2CDC">
          <w:rPr>
            <w:rFonts w:ascii="Verdana" w:hAnsi="Verdana"/>
          </w:rPr>
          <w:t>portrait</w:t>
        </w:r>
      </w:hyperlink>
      <w:r w:rsidRPr="002B2CDC">
        <w:rPr>
          <w:rFonts w:ascii="Verdana" w:hAnsi="Verdana"/>
        </w:rPr>
        <w:t xml:space="preserve"> of Andrew Jackson that reflects their assigned time. Ask them to select an artistic persona for their depiction </w:t>
      </w:r>
      <w:r>
        <w:rPr>
          <w:rFonts w:ascii="Verdana" w:hAnsi="Verdana"/>
        </w:rPr>
        <w:t>that</w:t>
      </w:r>
      <w:r w:rsidRPr="002B2CDC">
        <w:rPr>
          <w:rFonts w:ascii="Verdana" w:hAnsi="Verdana"/>
        </w:rPr>
        <w:t xml:space="preserve"> highlights a specific point</w:t>
      </w:r>
      <w:r>
        <w:rPr>
          <w:rFonts w:ascii="Verdana" w:hAnsi="Verdana"/>
        </w:rPr>
        <w:t xml:space="preserve"> </w:t>
      </w:r>
      <w:r w:rsidRPr="002B2CDC">
        <w:rPr>
          <w:rFonts w:ascii="Verdana" w:hAnsi="Verdana"/>
        </w:rPr>
        <w:t>of</w:t>
      </w:r>
      <w:r>
        <w:rPr>
          <w:rFonts w:ascii="Verdana" w:hAnsi="Verdana"/>
        </w:rPr>
        <w:t xml:space="preserve"> </w:t>
      </w:r>
      <w:r w:rsidRPr="002B2CDC">
        <w:rPr>
          <w:rFonts w:ascii="Verdana" w:hAnsi="Verdana"/>
        </w:rPr>
        <w:t>view, or perception, of Jackson. For example, their artistic point</w:t>
      </w:r>
      <w:r>
        <w:rPr>
          <w:rFonts w:ascii="Verdana" w:hAnsi="Verdana"/>
        </w:rPr>
        <w:t xml:space="preserve"> </w:t>
      </w:r>
      <w:r w:rsidRPr="002B2CDC">
        <w:rPr>
          <w:rFonts w:ascii="Verdana" w:hAnsi="Verdana"/>
        </w:rPr>
        <w:t>of</w:t>
      </w:r>
      <w:r>
        <w:rPr>
          <w:rFonts w:ascii="Verdana" w:hAnsi="Verdana"/>
        </w:rPr>
        <w:t xml:space="preserve"> </w:t>
      </w:r>
      <w:r w:rsidRPr="002B2CDC">
        <w:rPr>
          <w:rFonts w:ascii="Verdana" w:hAnsi="Verdana"/>
        </w:rPr>
        <w:t>view could be that of a soldier who served under Jackson in the War of 1812 or that of a Cherokee Indian affected by the Indian Removal Act. In addition, have students consider Jackson's age, his clothing</w:t>
      </w:r>
      <w:r>
        <w:rPr>
          <w:rFonts w:ascii="Verdana" w:hAnsi="Verdana"/>
        </w:rPr>
        <w:t>,</w:t>
      </w:r>
      <w:r w:rsidRPr="002B2CDC">
        <w:rPr>
          <w:rFonts w:ascii="Verdana" w:hAnsi="Verdana"/>
        </w:rPr>
        <w:t xml:space="preserve"> and his environment to </w:t>
      </w:r>
      <w:hyperlink r:id="rId12" w:history="1">
        <w:r w:rsidRPr="002B2CDC">
          <w:rPr>
            <w:rFonts w:ascii="Verdana" w:hAnsi="Verdana"/>
          </w:rPr>
          <w:t>depict</w:t>
        </w:r>
      </w:hyperlink>
      <w:r w:rsidRPr="002B2CDC">
        <w:rPr>
          <w:rFonts w:ascii="Verdana" w:hAnsi="Verdana"/>
        </w:rPr>
        <w:t xml:space="preserve"> Jackson accurately at this period. Groups should include significant objects that symbolize events or issues in Jackson's life. Portraits can be drawn or created using computer pr</w:t>
      </w:r>
      <w:r>
        <w:rPr>
          <w:rFonts w:ascii="Verdana" w:hAnsi="Verdana"/>
        </w:rPr>
        <w:t xml:space="preserve">ograms such as Adobe Photoshop. </w:t>
      </w:r>
      <w:r w:rsidRPr="002B2CDC">
        <w:rPr>
          <w:rFonts w:ascii="Verdana" w:hAnsi="Verdana"/>
        </w:rPr>
        <w:t xml:space="preserve">Groups should complete the Andrew Jackson </w:t>
      </w:r>
      <w:hyperlink r:id="rId13" w:history="1">
        <w:r w:rsidRPr="002B2CDC">
          <w:rPr>
            <w:rFonts w:ascii="Verdana" w:hAnsi="Verdana"/>
          </w:rPr>
          <w:t>Portrait</w:t>
        </w:r>
      </w:hyperlink>
      <w:r w:rsidRPr="002B2CDC">
        <w:rPr>
          <w:rFonts w:ascii="Verdana" w:hAnsi="Verdana"/>
        </w:rPr>
        <w:t xml:space="preserve"> Worksheet as a written complement to their portrait.</w:t>
      </w:r>
    </w:p>
    <w:p w:rsidR="00156CBC" w:rsidRPr="002B2CDC" w:rsidRDefault="00156CBC" w:rsidP="00156CBC">
      <w:pPr>
        <w:numPr>
          <w:ilvl w:val="0"/>
          <w:numId w:val="1"/>
        </w:numPr>
        <w:tabs>
          <w:tab w:val="clear" w:pos="2520"/>
        </w:tabs>
        <w:spacing w:after="240" w:line="360" w:lineRule="auto"/>
        <w:ind w:left="360"/>
        <w:rPr>
          <w:rFonts w:ascii="Verdana" w:hAnsi="Verdana"/>
        </w:rPr>
      </w:pPr>
      <w:r w:rsidRPr="002B2CDC">
        <w:rPr>
          <w:rFonts w:ascii="Verdana" w:hAnsi="Verdana"/>
        </w:rPr>
        <w:t>Bring students back together as a class. Have groups show their portraits of Andrew Jackson to the class without giving preliminary explanation. The rest of the class will look for visual clues in the portrait to interpret the work and will pose questions to the group. Guide the discussion by providing conversation subjects and questions covering the style of the depiction, artist point</w:t>
      </w:r>
      <w:r>
        <w:rPr>
          <w:rFonts w:ascii="Verdana" w:hAnsi="Verdana"/>
        </w:rPr>
        <w:t xml:space="preserve"> </w:t>
      </w:r>
      <w:r w:rsidRPr="002B2CDC">
        <w:rPr>
          <w:rFonts w:ascii="Verdana" w:hAnsi="Verdana"/>
        </w:rPr>
        <w:t>of</w:t>
      </w:r>
      <w:r>
        <w:rPr>
          <w:rFonts w:ascii="Verdana" w:hAnsi="Verdana"/>
        </w:rPr>
        <w:t xml:space="preserve"> </w:t>
      </w:r>
      <w:r w:rsidRPr="002B2CDC">
        <w:rPr>
          <w:rFonts w:ascii="Verdana" w:hAnsi="Verdana"/>
        </w:rPr>
        <w:t xml:space="preserve">view, and portrait details (such as those used in Step 1). Give students the Andrew Jackson Portrait Worksheet to use as </w:t>
      </w:r>
      <w:r>
        <w:rPr>
          <w:rFonts w:ascii="Verdana" w:hAnsi="Verdana"/>
        </w:rPr>
        <w:t>a guide for discussion</w:t>
      </w:r>
      <w:r w:rsidRPr="002B2CDC">
        <w:rPr>
          <w:rFonts w:ascii="Verdana" w:hAnsi="Verdana"/>
        </w:rPr>
        <w:t>. The presenting group will confirm or deny interpretation through the answers they give to questions.</w:t>
      </w:r>
    </w:p>
    <w:p w:rsidR="00156CBC" w:rsidRPr="002B2CDC" w:rsidRDefault="00156CBC" w:rsidP="00156CBC">
      <w:pPr>
        <w:numPr>
          <w:ilvl w:val="0"/>
          <w:numId w:val="1"/>
        </w:numPr>
        <w:tabs>
          <w:tab w:val="clear" w:pos="2520"/>
        </w:tabs>
        <w:autoSpaceDE w:val="0"/>
        <w:autoSpaceDN w:val="0"/>
        <w:adjustRightInd w:val="0"/>
        <w:spacing w:line="360" w:lineRule="auto"/>
        <w:ind w:left="360"/>
        <w:rPr>
          <w:rFonts w:ascii="Verdana" w:hAnsi="Verdana" w:cs="Helvetica-Bold"/>
          <w:bCs/>
          <w:color w:val="000000"/>
        </w:rPr>
      </w:pPr>
      <w:r w:rsidRPr="002B2CDC">
        <w:rPr>
          <w:rFonts w:ascii="Verdana" w:hAnsi="Verdana"/>
        </w:rPr>
        <w:t xml:space="preserve">Display the portraits in chronological order to create a class timeline of Andrew Jackson's life. Use the portraits as a basis for discussing his life as a whole and how he affected North Carolina and United States history. Students may compare their portraits of Jackson to others created during his lifetime to further explore the role of perception in understanding primary and secondary sources. </w:t>
      </w:r>
    </w:p>
    <w:p w:rsidR="00156CBC" w:rsidRPr="002B2CDC" w:rsidRDefault="00156CBC" w:rsidP="00156CBC">
      <w:pPr>
        <w:autoSpaceDE w:val="0"/>
        <w:autoSpaceDN w:val="0"/>
        <w:adjustRightInd w:val="0"/>
        <w:spacing w:line="360" w:lineRule="auto"/>
        <w:rPr>
          <w:rFonts w:ascii="Verdana" w:hAnsi="Verdana" w:cs="Helvetica-Bold"/>
          <w:bCs/>
          <w:color w:val="000000"/>
        </w:rPr>
      </w:pPr>
    </w:p>
    <w:p w:rsidR="00156CBC" w:rsidRPr="00321DB5" w:rsidRDefault="00156CBC" w:rsidP="00156CBC">
      <w:pPr>
        <w:autoSpaceDE w:val="0"/>
        <w:autoSpaceDN w:val="0"/>
        <w:adjustRightInd w:val="0"/>
        <w:spacing w:line="360" w:lineRule="auto"/>
        <w:rPr>
          <w:rFonts w:ascii="Verdana" w:hAnsi="Verdana" w:cs="Helvetica-Bold"/>
          <w:b/>
          <w:bCs/>
          <w:color w:val="000000"/>
        </w:rPr>
      </w:pPr>
      <w:r w:rsidRPr="00321DB5">
        <w:rPr>
          <w:rFonts w:ascii="Verdana" w:hAnsi="Verdana" w:cs="Helvetica-Bold"/>
          <w:b/>
          <w:bCs/>
          <w:color w:val="000000"/>
        </w:rPr>
        <w:t>Assessments</w:t>
      </w:r>
      <w:r w:rsidR="00321DB5" w:rsidRPr="00321DB5">
        <w:rPr>
          <w:rFonts w:ascii="Verdana" w:hAnsi="Verdana" w:cs="Helvetica-Bold"/>
          <w:b/>
          <w:bCs/>
          <w:color w:val="000000"/>
        </w:rPr>
        <w:t>:</w:t>
      </w:r>
    </w:p>
    <w:p w:rsidR="00156CBC" w:rsidRPr="002B2CDC" w:rsidRDefault="00156CBC" w:rsidP="00156CBC">
      <w:pPr>
        <w:numPr>
          <w:ilvl w:val="0"/>
          <w:numId w:val="3"/>
        </w:numPr>
        <w:spacing w:line="360" w:lineRule="auto"/>
        <w:rPr>
          <w:rFonts w:ascii="Verdana" w:hAnsi="Verdana"/>
        </w:rPr>
      </w:pPr>
      <w:r w:rsidRPr="002B2CDC">
        <w:rPr>
          <w:rFonts w:ascii="Verdana" w:hAnsi="Verdana"/>
        </w:rPr>
        <w:t xml:space="preserve">Group research, the portrait, and the worksheet may be used to </w:t>
      </w:r>
      <w:r>
        <w:rPr>
          <w:rFonts w:ascii="Verdana" w:hAnsi="Verdana"/>
        </w:rPr>
        <w:t>assess</w:t>
      </w:r>
      <w:r w:rsidRPr="002B2CDC">
        <w:rPr>
          <w:rFonts w:ascii="Verdana" w:hAnsi="Verdana"/>
        </w:rPr>
        <w:t xml:space="preserve"> </w:t>
      </w:r>
      <w:r>
        <w:rPr>
          <w:rFonts w:ascii="Verdana" w:hAnsi="Verdana"/>
        </w:rPr>
        <w:t>students’</w:t>
      </w:r>
      <w:r w:rsidRPr="002B2CDC">
        <w:rPr>
          <w:rFonts w:ascii="Verdana" w:hAnsi="Verdana"/>
        </w:rPr>
        <w:t xml:space="preserve"> understanding of one of the periods in the life of Andrew Jackson.</w:t>
      </w:r>
    </w:p>
    <w:p w:rsidR="00156CBC" w:rsidRPr="002B2CDC" w:rsidRDefault="00156CBC" w:rsidP="00156CBC">
      <w:pPr>
        <w:numPr>
          <w:ilvl w:val="1"/>
          <w:numId w:val="3"/>
        </w:numPr>
        <w:spacing w:line="360" w:lineRule="auto"/>
        <w:rPr>
          <w:rFonts w:ascii="Verdana" w:hAnsi="Verdana"/>
        </w:rPr>
      </w:pPr>
      <w:r w:rsidRPr="002B2CDC">
        <w:rPr>
          <w:rFonts w:ascii="Verdana" w:hAnsi="Verdana"/>
        </w:rPr>
        <w:t xml:space="preserve">The group portrait </w:t>
      </w:r>
      <w:r>
        <w:rPr>
          <w:rFonts w:ascii="Verdana" w:hAnsi="Verdana"/>
        </w:rPr>
        <w:t xml:space="preserve">should </w:t>
      </w:r>
      <w:r w:rsidRPr="002B2CDC">
        <w:rPr>
          <w:rFonts w:ascii="Verdana" w:hAnsi="Verdana"/>
        </w:rPr>
        <w:t>be recognizable and include symbols relevant to the subject, time period, and point</w:t>
      </w:r>
      <w:r>
        <w:rPr>
          <w:rFonts w:ascii="Verdana" w:hAnsi="Verdana"/>
        </w:rPr>
        <w:t xml:space="preserve"> </w:t>
      </w:r>
      <w:r w:rsidRPr="002B2CDC">
        <w:rPr>
          <w:rFonts w:ascii="Verdana" w:hAnsi="Verdana"/>
        </w:rPr>
        <w:t>of</w:t>
      </w:r>
      <w:r>
        <w:rPr>
          <w:rFonts w:ascii="Verdana" w:hAnsi="Verdana"/>
        </w:rPr>
        <w:t xml:space="preserve"> </w:t>
      </w:r>
      <w:r w:rsidRPr="002B2CDC">
        <w:rPr>
          <w:rFonts w:ascii="Verdana" w:hAnsi="Verdana"/>
        </w:rPr>
        <w:t>view that students select.</w:t>
      </w:r>
    </w:p>
    <w:p w:rsidR="00156CBC" w:rsidRPr="002B2CDC" w:rsidRDefault="00156CBC" w:rsidP="00156CBC">
      <w:pPr>
        <w:numPr>
          <w:ilvl w:val="1"/>
          <w:numId w:val="3"/>
        </w:numPr>
        <w:spacing w:line="360" w:lineRule="auto"/>
        <w:rPr>
          <w:rFonts w:ascii="Verdana" w:hAnsi="Verdana"/>
        </w:rPr>
      </w:pPr>
      <w:r w:rsidRPr="002B2CDC">
        <w:rPr>
          <w:rFonts w:ascii="Verdana" w:hAnsi="Verdana"/>
        </w:rPr>
        <w:t xml:space="preserve">The worksheet answers </w:t>
      </w:r>
      <w:r>
        <w:rPr>
          <w:rFonts w:ascii="Verdana" w:hAnsi="Verdana"/>
        </w:rPr>
        <w:t xml:space="preserve">should </w:t>
      </w:r>
      <w:r w:rsidRPr="002B2CDC">
        <w:rPr>
          <w:rFonts w:ascii="Verdana" w:hAnsi="Verdana"/>
        </w:rPr>
        <w:t>show evidence of th</w:t>
      </w:r>
      <w:r>
        <w:rPr>
          <w:rFonts w:ascii="Verdana" w:hAnsi="Verdana"/>
        </w:rPr>
        <w:t>e group’s planning and decision-</w:t>
      </w:r>
      <w:r w:rsidRPr="002B2CDC">
        <w:rPr>
          <w:rFonts w:ascii="Verdana" w:hAnsi="Verdana"/>
        </w:rPr>
        <w:t>making process within the context of their research.</w:t>
      </w:r>
    </w:p>
    <w:p w:rsidR="00156CBC" w:rsidRPr="002B2CDC" w:rsidRDefault="00156CBC" w:rsidP="00156CBC">
      <w:pPr>
        <w:numPr>
          <w:ilvl w:val="0"/>
          <w:numId w:val="3"/>
        </w:numPr>
        <w:spacing w:line="360" w:lineRule="auto"/>
        <w:rPr>
          <w:rFonts w:ascii="Verdana" w:hAnsi="Verdana"/>
        </w:rPr>
      </w:pPr>
      <w:r w:rsidRPr="002B2CDC">
        <w:rPr>
          <w:rFonts w:ascii="Verdana" w:hAnsi="Verdana"/>
        </w:rPr>
        <w:t>Class discussion and the worksheet will be used to evaluate the effectiveness of portraits in communicating information about people, history</w:t>
      </w:r>
      <w:r>
        <w:rPr>
          <w:rFonts w:ascii="Verdana" w:hAnsi="Verdana"/>
        </w:rPr>
        <w:t>,</w:t>
      </w:r>
      <w:r w:rsidRPr="002B2CDC">
        <w:rPr>
          <w:rFonts w:ascii="Verdana" w:hAnsi="Verdana"/>
        </w:rPr>
        <w:t xml:space="preserve"> and significant events.</w:t>
      </w:r>
    </w:p>
    <w:p w:rsidR="00156CBC" w:rsidRPr="002B2CDC" w:rsidRDefault="00156CBC" w:rsidP="00156CBC">
      <w:pPr>
        <w:numPr>
          <w:ilvl w:val="1"/>
          <w:numId w:val="3"/>
        </w:numPr>
        <w:spacing w:line="360" w:lineRule="auto"/>
        <w:rPr>
          <w:rFonts w:ascii="Verdana" w:hAnsi="Verdana"/>
        </w:rPr>
      </w:pPr>
      <w:r w:rsidRPr="002B2CDC">
        <w:rPr>
          <w:rFonts w:ascii="Verdana" w:hAnsi="Verdana"/>
        </w:rPr>
        <w:t>Student</w:t>
      </w:r>
      <w:r>
        <w:rPr>
          <w:rFonts w:ascii="Verdana" w:hAnsi="Verdana"/>
        </w:rPr>
        <w:t>s</w:t>
      </w:r>
      <w:r w:rsidRPr="002B2CDC">
        <w:rPr>
          <w:rFonts w:ascii="Verdana" w:hAnsi="Verdana"/>
        </w:rPr>
        <w:t xml:space="preserve">’ questions and responses to the Earl portrait and the student-created portraits will demonstrate </w:t>
      </w:r>
      <w:r>
        <w:rPr>
          <w:rFonts w:ascii="Verdana" w:hAnsi="Verdana"/>
        </w:rPr>
        <w:t xml:space="preserve">their </w:t>
      </w:r>
      <w:r w:rsidRPr="002B2CDC">
        <w:rPr>
          <w:rFonts w:ascii="Verdana" w:hAnsi="Verdana"/>
        </w:rPr>
        <w:t>ability to interpret source material.</w:t>
      </w:r>
    </w:p>
    <w:p w:rsidR="00156CBC" w:rsidRPr="002B2CDC" w:rsidRDefault="00156CBC" w:rsidP="00156CBC">
      <w:pPr>
        <w:numPr>
          <w:ilvl w:val="1"/>
          <w:numId w:val="3"/>
        </w:numPr>
        <w:spacing w:line="360" w:lineRule="auto"/>
        <w:rPr>
          <w:rFonts w:ascii="Verdana" w:hAnsi="Verdana"/>
        </w:rPr>
      </w:pPr>
      <w:r w:rsidRPr="002B2CDC">
        <w:rPr>
          <w:rFonts w:ascii="Verdana" w:hAnsi="Verdana"/>
        </w:rPr>
        <w:t>The worksheet explanations will be compared to the portraits to evaluate the effectiveness of the work in portraying information and a point</w:t>
      </w:r>
      <w:r>
        <w:rPr>
          <w:rFonts w:ascii="Verdana" w:hAnsi="Verdana"/>
        </w:rPr>
        <w:t xml:space="preserve"> </w:t>
      </w:r>
      <w:r w:rsidRPr="002B2CDC">
        <w:rPr>
          <w:rFonts w:ascii="Verdana" w:hAnsi="Verdana"/>
        </w:rPr>
        <w:t>of</w:t>
      </w:r>
      <w:r>
        <w:rPr>
          <w:rFonts w:ascii="Verdana" w:hAnsi="Verdana"/>
        </w:rPr>
        <w:t xml:space="preserve"> </w:t>
      </w:r>
      <w:r w:rsidRPr="002B2CDC">
        <w:rPr>
          <w:rFonts w:ascii="Verdana" w:hAnsi="Verdana"/>
        </w:rPr>
        <w:t>view.</w:t>
      </w:r>
    </w:p>
    <w:p w:rsidR="00156CBC" w:rsidRPr="002B2CDC" w:rsidRDefault="00156CBC" w:rsidP="00156CBC">
      <w:pPr>
        <w:autoSpaceDE w:val="0"/>
        <w:autoSpaceDN w:val="0"/>
        <w:adjustRightInd w:val="0"/>
        <w:spacing w:line="360" w:lineRule="auto"/>
        <w:rPr>
          <w:rFonts w:ascii="Verdana" w:hAnsi="Verdana" w:cs="ArialMS"/>
          <w:color w:val="000000"/>
        </w:rPr>
      </w:pPr>
    </w:p>
    <w:p w:rsidR="00156CBC" w:rsidRPr="002B2CDC" w:rsidRDefault="00156CBC" w:rsidP="00156CBC">
      <w:pPr>
        <w:autoSpaceDE w:val="0"/>
        <w:autoSpaceDN w:val="0"/>
        <w:adjustRightInd w:val="0"/>
        <w:spacing w:line="360" w:lineRule="auto"/>
        <w:rPr>
          <w:rFonts w:ascii="Verdana" w:hAnsi="Verdana" w:cs="Helvetica-Bold"/>
          <w:bCs/>
          <w:color w:val="000000"/>
        </w:rPr>
      </w:pPr>
    </w:p>
    <w:p w:rsidR="00156CBC" w:rsidRPr="00321DB5" w:rsidRDefault="00156CBC" w:rsidP="00156CBC">
      <w:pPr>
        <w:spacing w:line="360" w:lineRule="auto"/>
        <w:rPr>
          <w:rFonts w:ascii="Verdana" w:hAnsi="Verdana"/>
          <w:b/>
        </w:rPr>
      </w:pPr>
      <w:r w:rsidRPr="00321DB5">
        <w:rPr>
          <w:rFonts w:ascii="Verdana" w:hAnsi="Verdana"/>
          <w:b/>
        </w:rPr>
        <w:t>Resources</w:t>
      </w:r>
      <w:r w:rsidR="00321DB5" w:rsidRPr="00321DB5">
        <w:rPr>
          <w:rFonts w:ascii="Verdana" w:hAnsi="Verdana"/>
          <w:b/>
        </w:rPr>
        <w:t>:</w:t>
      </w:r>
    </w:p>
    <w:p w:rsidR="00156CBC" w:rsidRPr="005942F0" w:rsidRDefault="00156CBC" w:rsidP="005942F0">
      <w:pPr>
        <w:spacing w:line="360" w:lineRule="auto"/>
        <w:rPr>
          <w:rFonts w:ascii="Verdana" w:hAnsi="Verdana"/>
        </w:rPr>
      </w:pPr>
      <w:r w:rsidRPr="005942F0">
        <w:rPr>
          <w:rFonts w:ascii="Verdana" w:hAnsi="Verdana"/>
        </w:rPr>
        <w:t xml:space="preserve">Vocabulary: </w:t>
      </w:r>
    </w:p>
    <w:p w:rsidR="00156CBC" w:rsidRDefault="00156CBC" w:rsidP="00321DB5">
      <w:pPr>
        <w:spacing w:line="360" w:lineRule="auto"/>
        <w:ind w:firstLine="720"/>
        <w:rPr>
          <w:rFonts w:ascii="Verdana" w:hAnsi="Verdana"/>
        </w:rPr>
      </w:pPr>
      <w:proofErr w:type="gramStart"/>
      <w:r w:rsidRPr="002B2CDC">
        <w:rPr>
          <w:rFonts w:ascii="Verdana" w:hAnsi="Verdana"/>
        </w:rPr>
        <w:t>portrait</w:t>
      </w:r>
      <w:proofErr w:type="gramEnd"/>
    </w:p>
    <w:p w:rsidR="00156CBC" w:rsidRDefault="00156CBC" w:rsidP="00321DB5">
      <w:pPr>
        <w:spacing w:line="360" w:lineRule="auto"/>
        <w:ind w:firstLine="720"/>
        <w:rPr>
          <w:rFonts w:ascii="Verdana" w:hAnsi="Verdana"/>
        </w:rPr>
      </w:pPr>
      <w:proofErr w:type="gramStart"/>
      <w:r w:rsidRPr="002B2CDC">
        <w:rPr>
          <w:rFonts w:ascii="Verdana" w:hAnsi="Verdana"/>
        </w:rPr>
        <w:t>identity</w:t>
      </w:r>
      <w:proofErr w:type="gramEnd"/>
    </w:p>
    <w:p w:rsidR="00156CBC" w:rsidRPr="002B2CDC" w:rsidRDefault="00156CBC" w:rsidP="00321DB5">
      <w:pPr>
        <w:spacing w:line="360" w:lineRule="auto"/>
        <w:ind w:firstLine="720"/>
        <w:rPr>
          <w:rFonts w:ascii="Verdana" w:hAnsi="Verdana"/>
        </w:rPr>
      </w:pPr>
      <w:proofErr w:type="gramStart"/>
      <w:r w:rsidRPr="002B2CDC">
        <w:rPr>
          <w:rFonts w:ascii="Verdana" w:hAnsi="Verdana"/>
        </w:rPr>
        <w:t>primary</w:t>
      </w:r>
      <w:proofErr w:type="gramEnd"/>
      <w:r w:rsidRPr="002B2CDC">
        <w:rPr>
          <w:rFonts w:ascii="Verdana" w:hAnsi="Verdana"/>
        </w:rPr>
        <w:t xml:space="preserve"> source</w:t>
      </w:r>
    </w:p>
    <w:p w:rsidR="00156CBC" w:rsidRPr="002B2CDC" w:rsidRDefault="00321DB5" w:rsidP="00156CBC">
      <w:pPr>
        <w:spacing w:line="360" w:lineRule="auto"/>
        <w:rPr>
          <w:rFonts w:ascii="Verdana" w:hAnsi="Verdana"/>
        </w:rPr>
      </w:pPr>
      <w:r>
        <w:rPr>
          <w:rFonts w:ascii="Verdana" w:hAnsi="Verdana"/>
        </w:rPr>
        <w:tab/>
      </w:r>
    </w:p>
    <w:p w:rsidR="005942F0" w:rsidRDefault="00156CBC" w:rsidP="00156CBC">
      <w:pPr>
        <w:spacing w:line="360" w:lineRule="auto"/>
        <w:rPr>
          <w:rFonts w:ascii="Verdana" w:hAnsi="Verdana"/>
        </w:rPr>
      </w:pPr>
      <w:r w:rsidRPr="005942F0">
        <w:rPr>
          <w:rFonts w:ascii="Verdana" w:hAnsi="Verdana"/>
        </w:rPr>
        <w:t>Materials:</w:t>
      </w:r>
      <w:r w:rsidRPr="002B2CDC">
        <w:rPr>
          <w:rFonts w:ascii="Verdana" w:hAnsi="Verdana"/>
        </w:rPr>
        <w:t xml:space="preserve"> </w:t>
      </w:r>
    </w:p>
    <w:p w:rsidR="00156CBC" w:rsidRPr="002B2CDC" w:rsidRDefault="00156CBC" w:rsidP="00156CBC">
      <w:pPr>
        <w:spacing w:line="360" w:lineRule="auto"/>
        <w:rPr>
          <w:rFonts w:ascii="Verdana" w:hAnsi="Verdana"/>
        </w:rPr>
      </w:pPr>
      <w:r>
        <w:rPr>
          <w:rFonts w:ascii="Verdana" w:hAnsi="Verdana"/>
        </w:rPr>
        <w:t>a</w:t>
      </w:r>
      <w:r w:rsidRPr="002B2CDC">
        <w:rPr>
          <w:rFonts w:ascii="Verdana" w:hAnsi="Verdana"/>
        </w:rPr>
        <w:t xml:space="preserve">rt supplies (paper, marker, etc.) or computer imaging program </w:t>
      </w:r>
    </w:p>
    <w:p w:rsidR="00156CBC" w:rsidRPr="002B2CDC" w:rsidRDefault="00156CBC" w:rsidP="00156CBC">
      <w:pPr>
        <w:spacing w:line="360" w:lineRule="auto"/>
        <w:rPr>
          <w:rFonts w:ascii="Verdana" w:hAnsi="Verdana"/>
        </w:rPr>
      </w:pPr>
    </w:p>
    <w:p w:rsidR="00156CBC" w:rsidRPr="005942F0" w:rsidRDefault="005942F0" w:rsidP="00156CBC">
      <w:pPr>
        <w:spacing w:line="360" w:lineRule="auto"/>
        <w:rPr>
          <w:rFonts w:ascii="Verdana" w:hAnsi="Verdana"/>
        </w:rPr>
      </w:pPr>
      <w:r w:rsidRPr="005942F0">
        <w:rPr>
          <w:rFonts w:ascii="Verdana" w:hAnsi="Verdana"/>
        </w:rPr>
        <w:t>Links:</w:t>
      </w:r>
    </w:p>
    <w:p w:rsidR="00156CBC" w:rsidRPr="002B2CDC" w:rsidRDefault="00156CBC" w:rsidP="00F01189">
      <w:pPr>
        <w:rPr>
          <w:rFonts w:ascii="Verdana" w:hAnsi="Verdana"/>
        </w:rPr>
      </w:pPr>
      <w:r w:rsidRPr="002B2CDC">
        <w:rPr>
          <w:rFonts w:ascii="Verdana" w:hAnsi="Verdana"/>
        </w:rPr>
        <w:t>Andrew Jackson on the Web</w:t>
      </w:r>
    </w:p>
    <w:p w:rsidR="00156CBC" w:rsidRPr="002B2CDC" w:rsidRDefault="00505B52" w:rsidP="00F01189">
      <w:pPr>
        <w:rPr>
          <w:rFonts w:ascii="Verdana" w:hAnsi="Verdana"/>
        </w:rPr>
      </w:pPr>
      <w:hyperlink r:id="rId14" w:history="1">
        <w:r w:rsidR="00156CBC" w:rsidRPr="002B2CDC">
          <w:rPr>
            <w:rStyle w:val="Hyperlink"/>
            <w:rFonts w:ascii="Verdana" w:hAnsi="Verdana"/>
          </w:rPr>
          <w:t>http://www.isidore-of-seville.com/jackson/index.html</w:t>
        </w:r>
      </w:hyperlink>
    </w:p>
    <w:p w:rsidR="00156CBC" w:rsidRPr="002B2CDC" w:rsidRDefault="00156CBC" w:rsidP="00F01189">
      <w:pPr>
        <w:rPr>
          <w:rFonts w:ascii="Verdana" w:hAnsi="Verdana"/>
        </w:rPr>
      </w:pPr>
    </w:p>
    <w:p w:rsidR="00156CBC" w:rsidRPr="002B2CDC" w:rsidRDefault="00156CBC" w:rsidP="00F01189">
      <w:pPr>
        <w:rPr>
          <w:rFonts w:ascii="Verdana" w:hAnsi="Verdana"/>
        </w:rPr>
      </w:pPr>
      <w:r w:rsidRPr="002B2CDC">
        <w:rPr>
          <w:rFonts w:ascii="Verdana" w:hAnsi="Verdana"/>
        </w:rPr>
        <w:t>Andrew Jackson Biography</w:t>
      </w:r>
    </w:p>
    <w:p w:rsidR="00156CBC" w:rsidRPr="002B2CDC" w:rsidRDefault="00505B52" w:rsidP="00F01189">
      <w:pPr>
        <w:rPr>
          <w:rFonts w:ascii="Verdana" w:hAnsi="Verdana"/>
        </w:rPr>
      </w:pPr>
      <w:hyperlink r:id="rId15" w:history="1">
        <w:r w:rsidR="00156CBC" w:rsidRPr="002B2CDC">
          <w:rPr>
            <w:rStyle w:val="Hyperlink"/>
            <w:rFonts w:ascii="Verdana" w:hAnsi="Verdana"/>
          </w:rPr>
          <w:t>http://ncpedia.org/biography/jackson-andrew</w:t>
        </w:r>
      </w:hyperlink>
      <w:r w:rsidR="00156CBC" w:rsidRPr="002B2CDC">
        <w:rPr>
          <w:rFonts w:ascii="Verdana" w:hAnsi="Verdana"/>
        </w:rPr>
        <w:t xml:space="preserve"> </w:t>
      </w:r>
    </w:p>
    <w:p w:rsidR="00156CBC" w:rsidRPr="002B2CDC" w:rsidRDefault="00156CBC" w:rsidP="00F01189">
      <w:pPr>
        <w:rPr>
          <w:rFonts w:ascii="Verdana" w:hAnsi="Verdana"/>
        </w:rPr>
      </w:pPr>
    </w:p>
    <w:p w:rsidR="00156CBC" w:rsidRPr="002B2CDC" w:rsidRDefault="00156CBC" w:rsidP="00F01189">
      <w:pPr>
        <w:rPr>
          <w:rFonts w:ascii="Verdana" w:hAnsi="Verdana"/>
        </w:rPr>
      </w:pPr>
      <w:r w:rsidRPr="002B2CDC">
        <w:rPr>
          <w:rFonts w:ascii="Verdana" w:hAnsi="Verdana"/>
        </w:rPr>
        <w:t>Andrew Jackson Historic Site</w:t>
      </w:r>
    </w:p>
    <w:p w:rsidR="00156CBC" w:rsidRPr="00F01189" w:rsidRDefault="00505B52" w:rsidP="00F01189">
      <w:pPr>
        <w:rPr>
          <w:rFonts w:ascii="Verdana" w:hAnsi="Verdana"/>
        </w:rPr>
      </w:pPr>
      <w:hyperlink r:id="rId16" w:history="1">
        <w:r w:rsidR="00156CBC" w:rsidRPr="002B2CDC">
          <w:rPr>
            <w:rStyle w:val="Hyperlink"/>
            <w:rFonts w:ascii="Verdana" w:hAnsi="Verdana"/>
          </w:rPr>
          <w:t>http://www.thehermitage.com/</w:t>
        </w:r>
      </w:hyperlink>
      <w:r w:rsidR="00156CBC" w:rsidRPr="002B2CDC">
        <w:rPr>
          <w:rFonts w:ascii="Verdana" w:hAnsi="Verdana"/>
        </w:rPr>
        <w:t xml:space="preserve"> </w:t>
      </w:r>
      <w:r w:rsidR="00F01189">
        <w:rPr>
          <w:rFonts w:ascii="Verdana" w:hAnsi="Verdana"/>
        </w:rPr>
        <w:br w:type="page"/>
      </w:r>
      <w:r w:rsidR="00156CBC" w:rsidRPr="00AE67BC">
        <w:rPr>
          <w:rFonts w:ascii="Verdana" w:hAnsi="Verdana"/>
          <w:u w:val="single"/>
        </w:rPr>
        <w:t>Andrew Jackson Portrait Worksheet</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Biographical period: ___________________</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Andrew Jackson period details</w:t>
      </w:r>
      <w:r w:rsidR="00F01189">
        <w:rPr>
          <w:rFonts w:ascii="Verdana" w:hAnsi="Verdana"/>
        </w:rPr>
        <w:t>:</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Approximate age:</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Location (residence and/or site of events):</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Occupation:</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List events from this period and explain their significance:</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u w:val="single"/>
        </w:rPr>
      </w:pPr>
      <w:r w:rsidRPr="002B2CDC">
        <w:rPr>
          <w:rFonts w:ascii="Verdana" w:hAnsi="Verdana"/>
          <w:u w:val="single"/>
        </w:rPr>
        <w:t>Artistic Point of View</w:t>
      </w:r>
    </w:p>
    <w:p w:rsidR="00156CBC" w:rsidRPr="002B2CDC" w:rsidRDefault="00156CBC" w:rsidP="00156CBC">
      <w:pPr>
        <w:spacing w:line="360" w:lineRule="auto"/>
        <w:rPr>
          <w:rFonts w:ascii="Verdana" w:hAnsi="Verdana"/>
        </w:rPr>
      </w:pPr>
      <w:r w:rsidRPr="002B2CDC">
        <w:rPr>
          <w:rFonts w:ascii="Verdana" w:hAnsi="Verdana"/>
        </w:rPr>
        <w:t>Who is the artist</w:t>
      </w:r>
      <w:r>
        <w:rPr>
          <w:rFonts w:ascii="Verdana" w:hAnsi="Verdana"/>
        </w:rPr>
        <w:t>,</w:t>
      </w:r>
      <w:r w:rsidRPr="002B2CDC">
        <w:rPr>
          <w:rFonts w:ascii="Verdana" w:hAnsi="Verdana"/>
        </w:rPr>
        <w:t xml:space="preserve"> or what group of people </w:t>
      </w:r>
      <w:r>
        <w:rPr>
          <w:rFonts w:ascii="Verdana" w:hAnsi="Verdana"/>
        </w:rPr>
        <w:t xml:space="preserve">does the artist </w:t>
      </w:r>
      <w:r w:rsidRPr="002B2CDC">
        <w:rPr>
          <w:rFonts w:ascii="Verdana" w:hAnsi="Verdana"/>
        </w:rPr>
        <w:t>represent?</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What is the</w:t>
      </w:r>
      <w:r>
        <w:rPr>
          <w:rFonts w:ascii="Verdana" w:hAnsi="Verdana"/>
        </w:rPr>
        <w:t xml:space="preserve"> artist’s</w:t>
      </w:r>
      <w:r w:rsidRPr="002B2CDC">
        <w:rPr>
          <w:rFonts w:ascii="Verdana" w:hAnsi="Verdana"/>
        </w:rPr>
        <w:t xml:space="preserve"> relationship to Andrew Jackson?</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How is it shown in the portrait?</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u w:val="single"/>
        </w:rPr>
      </w:pPr>
      <w:r w:rsidRPr="002B2CDC">
        <w:rPr>
          <w:rFonts w:ascii="Verdana" w:hAnsi="Verdana"/>
          <w:u w:val="single"/>
        </w:rPr>
        <w:t>Portrait Details</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How is Jackson’s age shown?</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Explain how Jackson’s clothes are appropriate to the period or his personality.</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r w:rsidRPr="002B2CDC">
        <w:rPr>
          <w:rFonts w:ascii="Verdana" w:hAnsi="Verdana"/>
        </w:rPr>
        <w:t>Cite examples of symbolic objects used and what they represent.</w:t>
      </w: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p>
    <w:p w:rsidR="00156CBC" w:rsidRPr="002B2CDC" w:rsidRDefault="00156CBC" w:rsidP="00156CBC">
      <w:pPr>
        <w:spacing w:line="360" w:lineRule="auto"/>
        <w:rPr>
          <w:rFonts w:ascii="Verdana" w:hAnsi="Verdana"/>
        </w:rPr>
      </w:pPr>
    </w:p>
    <w:p w:rsidR="00156CBC" w:rsidRDefault="00156CBC" w:rsidP="00156CBC">
      <w:pPr>
        <w:spacing w:line="360" w:lineRule="auto"/>
        <w:rPr>
          <w:rFonts w:ascii="Verdana" w:hAnsi="Verdana"/>
        </w:rPr>
      </w:pPr>
      <w:r w:rsidRPr="002B2CDC">
        <w:rPr>
          <w:rFonts w:ascii="Verdana" w:hAnsi="Verdana"/>
        </w:rPr>
        <w:t>Describe challenges in presenting Jackson at this period of his life. Do you consider the portrait objective or subjective, positive or negative?</w:t>
      </w:r>
    </w:p>
    <w:p w:rsidR="00AC0A37" w:rsidRDefault="005942F0"/>
    <w:sectPr w:rsidR="00AC0A37" w:rsidSect="00505B52">
      <w:footerReference w:type="default" r:id="rId1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FE0" w:rsidRDefault="005A5FE0" w:rsidP="00F01189">
      <w:r>
        <w:separator/>
      </w:r>
    </w:p>
  </w:endnote>
  <w:endnote w:type="continuationSeparator" w:id="0">
    <w:p w:rsidR="005A5FE0" w:rsidRDefault="005A5FE0" w:rsidP="00F011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89" w:rsidRPr="00F01189" w:rsidRDefault="00F01189" w:rsidP="00F01189">
    <w:pPr>
      <w:pStyle w:val="Footer"/>
      <w:jc w:val="right"/>
      <w:rPr>
        <w:rFonts w:ascii="Verdana" w:hAnsi="Verdana"/>
      </w:rPr>
    </w:pPr>
    <w:r>
      <w:rPr>
        <w:rFonts w:ascii="Verdana" w:hAnsi="Verdana"/>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FE0" w:rsidRDefault="005A5FE0" w:rsidP="00F01189">
      <w:r>
        <w:separator/>
      </w:r>
    </w:p>
  </w:footnote>
  <w:footnote w:type="continuationSeparator" w:id="0">
    <w:p w:rsidR="005A5FE0" w:rsidRDefault="005A5FE0" w:rsidP="00F0118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30D78"/>
    <w:multiLevelType w:val="hybridMultilevel"/>
    <w:tmpl w:val="E676CF0C"/>
    <w:lvl w:ilvl="0" w:tplc="824C36B0">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sz w:val="16"/>
        <w:szCs w:val="16"/>
        <w:vertAlign w:val="baseline"/>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142086"/>
    <w:multiLevelType w:val="hybridMultilevel"/>
    <w:tmpl w:val="B99074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982689C"/>
    <w:multiLevelType w:val="hybridMultilevel"/>
    <w:tmpl w:val="93AEF7F2"/>
    <w:lvl w:ilvl="0" w:tplc="0409000F">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156CBC"/>
    <w:rsid w:val="00081031"/>
    <w:rsid w:val="00123F8E"/>
    <w:rsid w:val="00156CBC"/>
    <w:rsid w:val="001C08DD"/>
    <w:rsid w:val="00321DB5"/>
    <w:rsid w:val="00490C56"/>
    <w:rsid w:val="00505B52"/>
    <w:rsid w:val="005942F0"/>
    <w:rsid w:val="005A5FE0"/>
    <w:rsid w:val="00E045AB"/>
    <w:rsid w:val="00F01189"/>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BC"/>
    <w:pPr>
      <w:spacing w:after="0" w:line="240" w:lineRule="auto"/>
    </w:pPr>
    <w:rPr>
      <w:rFonts w:ascii="Times" w:eastAsia="Times" w:hAnsi="Times"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156CBC"/>
    <w:rPr>
      <w:color w:val="0000FF"/>
      <w:u w:val="single"/>
    </w:rPr>
  </w:style>
  <w:style w:type="paragraph" w:styleId="BalloonText">
    <w:name w:val="Balloon Text"/>
    <w:basedOn w:val="Normal"/>
    <w:link w:val="BalloonTextChar"/>
    <w:uiPriority w:val="99"/>
    <w:semiHidden/>
    <w:unhideWhenUsed/>
    <w:rsid w:val="00156CBC"/>
    <w:rPr>
      <w:rFonts w:ascii="Tahoma" w:hAnsi="Tahoma" w:cs="Tahoma"/>
      <w:sz w:val="16"/>
      <w:szCs w:val="16"/>
    </w:rPr>
  </w:style>
  <w:style w:type="character" w:customStyle="1" w:styleId="BalloonTextChar">
    <w:name w:val="Balloon Text Char"/>
    <w:basedOn w:val="DefaultParagraphFont"/>
    <w:link w:val="BalloonText"/>
    <w:uiPriority w:val="99"/>
    <w:semiHidden/>
    <w:rsid w:val="00156CBC"/>
    <w:rPr>
      <w:rFonts w:ascii="Tahoma" w:eastAsia="Times" w:hAnsi="Tahoma" w:cs="Tahoma"/>
      <w:sz w:val="16"/>
      <w:szCs w:val="16"/>
    </w:rPr>
  </w:style>
  <w:style w:type="paragraph" w:styleId="Header">
    <w:name w:val="header"/>
    <w:basedOn w:val="Normal"/>
    <w:link w:val="HeaderChar"/>
    <w:uiPriority w:val="99"/>
    <w:unhideWhenUsed/>
    <w:rsid w:val="00F01189"/>
    <w:pPr>
      <w:tabs>
        <w:tab w:val="center" w:pos="4680"/>
        <w:tab w:val="right" w:pos="9360"/>
      </w:tabs>
    </w:pPr>
  </w:style>
  <w:style w:type="character" w:customStyle="1" w:styleId="HeaderChar">
    <w:name w:val="Header Char"/>
    <w:basedOn w:val="DefaultParagraphFont"/>
    <w:link w:val="Header"/>
    <w:uiPriority w:val="99"/>
    <w:rsid w:val="00F01189"/>
    <w:rPr>
      <w:rFonts w:ascii="Times" w:eastAsia="Times" w:hAnsi="Times" w:cs="Times New Roman"/>
      <w:sz w:val="24"/>
      <w:szCs w:val="20"/>
    </w:rPr>
  </w:style>
  <w:style w:type="paragraph" w:styleId="Footer">
    <w:name w:val="footer"/>
    <w:basedOn w:val="Normal"/>
    <w:link w:val="FooterChar"/>
    <w:uiPriority w:val="99"/>
    <w:unhideWhenUsed/>
    <w:rsid w:val="00F01189"/>
    <w:pPr>
      <w:tabs>
        <w:tab w:val="center" w:pos="4680"/>
        <w:tab w:val="right" w:pos="9360"/>
      </w:tabs>
    </w:pPr>
  </w:style>
  <w:style w:type="character" w:customStyle="1" w:styleId="FooterChar">
    <w:name w:val="Footer Char"/>
    <w:basedOn w:val="DefaultParagraphFont"/>
    <w:link w:val="Footer"/>
    <w:uiPriority w:val="99"/>
    <w:rsid w:val="00F01189"/>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B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6CBC"/>
    <w:rPr>
      <w:color w:val="0000FF"/>
      <w:u w:val="single"/>
    </w:rPr>
  </w:style>
  <w:style w:type="paragraph" w:styleId="BalloonText">
    <w:name w:val="Balloon Text"/>
    <w:basedOn w:val="Normal"/>
    <w:link w:val="BalloonTextChar"/>
    <w:uiPriority w:val="99"/>
    <w:semiHidden/>
    <w:unhideWhenUsed/>
    <w:rsid w:val="00156CBC"/>
    <w:rPr>
      <w:rFonts w:ascii="Tahoma" w:hAnsi="Tahoma" w:cs="Tahoma"/>
      <w:sz w:val="16"/>
      <w:szCs w:val="16"/>
    </w:rPr>
  </w:style>
  <w:style w:type="character" w:customStyle="1" w:styleId="BalloonTextChar">
    <w:name w:val="Balloon Text Char"/>
    <w:basedOn w:val="DefaultParagraphFont"/>
    <w:link w:val="BalloonText"/>
    <w:uiPriority w:val="99"/>
    <w:semiHidden/>
    <w:rsid w:val="00156CBC"/>
    <w:rPr>
      <w:rFonts w:ascii="Tahoma" w:eastAsia="Times" w:hAnsi="Tahoma" w:cs="Tahoma"/>
      <w:sz w:val="16"/>
      <w:szCs w:val="16"/>
    </w:rPr>
  </w:style>
  <w:style w:type="paragraph" w:styleId="Header">
    <w:name w:val="header"/>
    <w:basedOn w:val="Normal"/>
    <w:link w:val="HeaderChar"/>
    <w:uiPriority w:val="99"/>
    <w:unhideWhenUsed/>
    <w:rsid w:val="00F01189"/>
    <w:pPr>
      <w:tabs>
        <w:tab w:val="center" w:pos="4680"/>
        <w:tab w:val="right" w:pos="9360"/>
      </w:tabs>
    </w:pPr>
  </w:style>
  <w:style w:type="character" w:customStyle="1" w:styleId="HeaderChar">
    <w:name w:val="Header Char"/>
    <w:basedOn w:val="DefaultParagraphFont"/>
    <w:link w:val="Header"/>
    <w:uiPriority w:val="99"/>
    <w:rsid w:val="00F01189"/>
    <w:rPr>
      <w:rFonts w:ascii="Times" w:eastAsia="Times" w:hAnsi="Times" w:cs="Times New Roman"/>
      <w:sz w:val="24"/>
      <w:szCs w:val="20"/>
    </w:rPr>
  </w:style>
  <w:style w:type="paragraph" w:styleId="Footer">
    <w:name w:val="footer"/>
    <w:basedOn w:val="Normal"/>
    <w:link w:val="FooterChar"/>
    <w:uiPriority w:val="99"/>
    <w:unhideWhenUsed/>
    <w:rsid w:val="00F01189"/>
    <w:pPr>
      <w:tabs>
        <w:tab w:val="center" w:pos="4680"/>
        <w:tab w:val="right" w:pos="9360"/>
      </w:tabs>
    </w:pPr>
  </w:style>
  <w:style w:type="character" w:customStyle="1" w:styleId="FooterChar">
    <w:name w:val="Footer Char"/>
    <w:basedOn w:val="DefaultParagraphFont"/>
    <w:link w:val="Footer"/>
    <w:uiPriority w:val="99"/>
    <w:rsid w:val="00F01189"/>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68.169.57.134/sites/default/files/Earl,%20%20Andrew%20Jackson,%2052_9_12.jpg" TargetMode="External"/><Relationship Id="rId20"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JavaScript:OpenGlossaryWindow(%2270%22)" TargetMode="External"/><Relationship Id="rId12" Type="http://schemas.openxmlformats.org/officeDocument/2006/relationships/hyperlink" Target="JavaScript:OpenGlossaryWindow(%2215%22)" TargetMode="External"/><Relationship Id="rId13" Type="http://schemas.openxmlformats.org/officeDocument/2006/relationships/hyperlink" Target="JavaScript:OpenGlossaryWindow(%2270%22)" TargetMode="External"/><Relationship Id="rId14" Type="http://schemas.openxmlformats.org/officeDocument/2006/relationships/hyperlink" Target="http://www.isidore-of-seville.com/jackson/index.html" TargetMode="External"/><Relationship Id="rId15" Type="http://schemas.openxmlformats.org/officeDocument/2006/relationships/hyperlink" Target="http://ncpedia.org/biography/jackson-andrew" TargetMode="External"/><Relationship Id="rId16" Type="http://schemas.openxmlformats.org/officeDocument/2006/relationships/hyperlink" Target="http://www.thehermitage.co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1123</Words>
  <Characters>6404</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2012-02-12T03:56:00Z</dcterms:created>
  <dcterms:modified xsi:type="dcterms:W3CDTF">2012-02-12T03:56:00Z</dcterms:modified>
</cp:coreProperties>
</file>